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before="263"/>
        <w:ind w:left="3311" w:right="0" w:firstLine="0"/>
        <w:jc w:val="left"/>
        <w:rPr>
          <w:b/>
          <w:sz w:val="28"/>
        </w:rPr>
      </w:pPr>
      <w:r>
        <w:rPr/>
        <w:drawing>
          <wp:anchor distT="0" distB="0" distL="0" distR="0" allowOverlap="1" layoutInCell="1" locked="0" behindDoc="0" simplePos="0" relativeHeight="0">
            <wp:simplePos x="0" y="0"/>
            <wp:positionH relativeFrom="page">
              <wp:posOffset>193039</wp:posOffset>
            </wp:positionH>
            <wp:positionV relativeFrom="paragraph">
              <wp:posOffset>-146915</wp:posOffset>
            </wp:positionV>
            <wp:extent cx="1755139" cy="8547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755139" cy="854709"/>
                    </a:xfrm>
                    <a:prstGeom prst="rect">
                      <a:avLst/>
                    </a:prstGeom>
                  </pic:spPr>
                </pic:pic>
              </a:graphicData>
            </a:graphic>
          </wp:anchor>
        </w:drawing>
      </w:r>
      <w:r>
        <w:rPr>
          <w:b/>
          <w:sz w:val="28"/>
        </w:rPr>
        <w:t>ROOM RENTAL AGREEMENT</w:t>
      </w:r>
    </w:p>
    <w:p>
      <w:pPr>
        <w:pStyle w:val="BodyText"/>
        <w:rPr>
          <w:b/>
          <w:sz w:val="30"/>
        </w:rPr>
      </w:pPr>
    </w:p>
    <w:p>
      <w:pPr>
        <w:pStyle w:val="BodyText"/>
        <w:rPr>
          <w:b/>
          <w:sz w:val="30"/>
        </w:rPr>
      </w:pPr>
    </w:p>
    <w:p>
      <w:pPr>
        <w:tabs>
          <w:tab w:pos="11351" w:val="left" w:leader="none"/>
        </w:tabs>
        <w:spacing w:before="260"/>
        <w:ind w:left="520" w:right="0" w:firstLine="0"/>
        <w:jc w:val="left"/>
        <w:rPr>
          <w:b/>
          <w:sz w:val="20"/>
        </w:rPr>
      </w:pPr>
      <w:r>
        <w:rPr>
          <w:b/>
          <w:sz w:val="20"/>
        </w:rPr>
        <w:t>Re: </w:t>
      </w:r>
      <w:r>
        <w:rPr>
          <w:b/>
          <w:spacing w:val="-22"/>
          <w:sz w:val="20"/>
        </w:rPr>
        <w:t> </w:t>
      </w:r>
      <w:r>
        <w:rPr>
          <w:b/>
          <w:w w:val="99"/>
          <w:sz w:val="20"/>
          <w:u w:val="single"/>
        </w:rPr>
        <w:t> </w:t>
      </w:r>
      <w:r>
        <w:rPr>
          <w:b/>
          <w:sz w:val="20"/>
          <w:u w:val="single"/>
        </w:rPr>
        <w:tab/>
      </w:r>
    </w:p>
    <w:p>
      <w:pPr>
        <w:pStyle w:val="BodyText"/>
        <w:rPr>
          <w:b/>
        </w:rPr>
      </w:pPr>
    </w:p>
    <w:p>
      <w:pPr>
        <w:spacing w:after="0"/>
        <w:sectPr>
          <w:footerReference w:type="default" r:id="rId5"/>
          <w:type w:val="continuous"/>
          <w:pgSz w:w="12240" w:h="15840"/>
          <w:pgMar w:footer="608" w:top="540" w:bottom="800" w:left="200" w:right="580"/>
          <w:pgNumType w:start="1"/>
        </w:sectPr>
      </w:pPr>
    </w:p>
    <w:p>
      <w:pPr>
        <w:pStyle w:val="BodyText"/>
        <w:rPr>
          <w:b/>
        </w:rPr>
      </w:pPr>
    </w:p>
    <w:p>
      <w:pPr>
        <w:tabs>
          <w:tab w:pos="1143" w:val="left" w:leader="none"/>
          <w:tab w:pos="2392" w:val="left" w:leader="none"/>
          <w:tab w:pos="2744" w:val="left" w:leader="none"/>
          <w:tab w:pos="3452" w:val="left" w:leader="none"/>
          <w:tab w:pos="3883" w:val="left" w:leader="none"/>
          <w:tab w:pos="4370" w:val="left" w:leader="none"/>
          <w:tab w:pos="5310" w:val="left" w:leader="none"/>
        </w:tabs>
        <w:spacing w:before="0"/>
        <w:ind w:left="520" w:right="0" w:firstLine="0"/>
        <w:jc w:val="left"/>
        <w:rPr>
          <w:sz w:val="20"/>
        </w:rPr>
      </w:pPr>
      <w:r>
        <w:rPr>
          <w:b/>
          <w:sz w:val="20"/>
        </w:rPr>
        <w:t>This</w:t>
        <w:tab/>
        <w:t>Agreement</w:t>
        <w:tab/>
      </w:r>
      <w:r>
        <w:rPr>
          <w:sz w:val="20"/>
        </w:rPr>
        <w:t>is</w:t>
        <w:tab/>
        <w:t>made</w:t>
        <w:tab/>
        <w:t>on</w:t>
        <w:tab/>
        <w:t>the</w:t>
        <w:tab/>
      </w:r>
      <w:r>
        <w:rPr>
          <w:w w:val="99"/>
          <w:sz w:val="20"/>
          <w:u w:val="single"/>
        </w:rPr>
        <w:t> </w:t>
      </w:r>
      <w:r>
        <w:rPr>
          <w:sz w:val="20"/>
          <w:u w:val="single"/>
        </w:rPr>
        <w:tab/>
      </w:r>
    </w:p>
    <w:p>
      <w:pPr>
        <w:pStyle w:val="BodyText"/>
      </w:pPr>
      <w:r>
        <w:rPr/>
        <w:br w:type="column"/>
      </w:r>
      <w:r>
        <w:rPr/>
      </w:r>
    </w:p>
    <w:p>
      <w:pPr>
        <w:pStyle w:val="BodyText"/>
        <w:tabs>
          <w:tab w:pos="650" w:val="left" w:leader="none"/>
          <w:tab w:pos="2700" w:val="left" w:leader="none"/>
        </w:tabs>
        <w:ind w:left="120"/>
      </w:pPr>
      <w:r>
        <w:rPr/>
        <w:t>day</w:t>
        <w:tab/>
      </w:r>
      <w:r>
        <w:rPr>
          <w:w w:val="99"/>
          <w:u w:val="single"/>
        </w:rPr>
        <w:t> </w:t>
      </w:r>
      <w:r>
        <w:rPr>
          <w:u w:val="single"/>
        </w:rPr>
        <w:tab/>
      </w:r>
    </w:p>
    <w:p>
      <w:pPr>
        <w:pStyle w:val="BodyText"/>
      </w:pPr>
      <w:r>
        <w:rPr/>
        <w:br w:type="column"/>
      </w:r>
      <w:r>
        <w:rPr/>
      </w:r>
    </w:p>
    <w:p>
      <w:pPr>
        <w:pStyle w:val="BodyText"/>
        <w:tabs>
          <w:tab w:pos="883" w:val="left" w:leader="none"/>
          <w:tab w:pos="1710" w:val="left" w:leader="none"/>
        </w:tabs>
        <w:ind w:left="118"/>
      </w:pPr>
      <w:r>
        <w:rPr/>
        <w:t>month</w:t>
        <w:tab/>
      </w:r>
      <w:r>
        <w:rPr>
          <w:w w:val="99"/>
          <w:u w:val="single"/>
        </w:rPr>
        <w:t> </w:t>
      </w:r>
      <w:r>
        <w:rPr>
          <w:u w:val="single"/>
        </w:rPr>
        <w:tab/>
      </w:r>
    </w:p>
    <w:p>
      <w:pPr>
        <w:pStyle w:val="BodyText"/>
      </w:pPr>
      <w:r>
        <w:rPr/>
        <w:br w:type="column"/>
      </w:r>
      <w:r>
        <w:rPr/>
      </w:r>
    </w:p>
    <w:p>
      <w:pPr>
        <w:pStyle w:val="BodyText"/>
        <w:tabs>
          <w:tab w:pos="717" w:val="left" w:leader="none"/>
        </w:tabs>
        <w:ind w:left="122"/>
      </w:pPr>
      <w:r>
        <w:rPr/>
        <w:t>year</w:t>
        <w:tab/>
        <w:t>between</w:t>
      </w:r>
    </w:p>
    <w:p>
      <w:pPr>
        <w:spacing w:after="0"/>
        <w:sectPr>
          <w:type w:val="continuous"/>
          <w:pgSz w:w="12240" w:h="15840"/>
          <w:pgMar w:top="540" w:bottom="800" w:left="200" w:right="580"/>
          <w:cols w:num="4" w:equalWidth="0">
            <w:col w:w="5312" w:space="40"/>
            <w:col w:w="2701" w:space="40"/>
            <w:col w:w="1711" w:space="40"/>
            <w:col w:w="1616"/>
          </w:cols>
        </w:sectPr>
      </w:pPr>
    </w:p>
    <w:p>
      <w:pPr>
        <w:tabs>
          <w:tab w:pos="4008" w:val="left" w:leader="none"/>
          <w:tab w:pos="11211" w:val="left" w:leader="none"/>
        </w:tabs>
        <w:spacing w:line="357" w:lineRule="auto" w:before="115"/>
        <w:ind w:left="520" w:right="135" w:firstLine="0"/>
        <w:jc w:val="left"/>
        <w:rPr>
          <w:sz w:val="20"/>
        </w:rPr>
      </w:pPr>
      <w:r>
        <w:rPr>
          <w:rFonts w:ascii="Times New Roman" w:hAnsi="Times New Roman"/>
          <w:w w:val="99"/>
          <w:sz w:val="20"/>
          <w:u w:val="single"/>
        </w:rPr>
        <w:t> </w:t>
      </w:r>
      <w:r>
        <w:rPr>
          <w:rFonts w:ascii="Times New Roman" w:hAnsi="Times New Roman"/>
          <w:sz w:val="20"/>
          <w:u w:val="single"/>
        </w:rPr>
        <w:tab/>
      </w:r>
      <w:r>
        <w:rPr>
          <w:sz w:val="20"/>
        </w:rPr>
        <w:t>(hereinafter called “The</w:t>
      </w:r>
      <w:r>
        <w:rPr>
          <w:spacing w:val="8"/>
          <w:sz w:val="20"/>
        </w:rPr>
        <w:t> </w:t>
      </w:r>
      <w:r>
        <w:rPr>
          <w:sz w:val="20"/>
        </w:rPr>
        <w:t>Landlord”)</w:t>
      </w:r>
      <w:r>
        <w:rPr>
          <w:spacing w:val="3"/>
          <w:sz w:val="20"/>
        </w:rPr>
        <w:t> </w:t>
      </w:r>
      <w:r>
        <w:rPr>
          <w:sz w:val="20"/>
        </w:rPr>
        <w:t>and</w:t>
      </w:r>
      <w:r>
        <w:rPr>
          <w:sz w:val="20"/>
          <w:u w:val="single"/>
        </w:rPr>
        <w:t> </w:t>
        <w:tab/>
      </w:r>
      <w:r>
        <w:rPr>
          <w:sz w:val="20"/>
        </w:rPr>
        <w:t>_ (hereinafter called </w:t>
      </w:r>
      <w:r>
        <w:rPr>
          <w:b/>
          <w:sz w:val="20"/>
        </w:rPr>
        <w:t>“The Tenant”</w:t>
      </w:r>
      <w:r>
        <w:rPr>
          <w:sz w:val="20"/>
        </w:rPr>
        <w:t>) through </w:t>
      </w:r>
      <w:r>
        <w:rPr>
          <w:b/>
          <w:sz w:val="20"/>
        </w:rPr>
        <w:t>HSR International Realtors Pte Ltd </w:t>
      </w:r>
      <w:r>
        <w:rPr>
          <w:sz w:val="20"/>
        </w:rPr>
        <w:t>(hereinafter called </w:t>
      </w:r>
      <w:r>
        <w:rPr>
          <w:b/>
          <w:sz w:val="20"/>
        </w:rPr>
        <w:t>“the</w:t>
      </w:r>
      <w:r>
        <w:rPr>
          <w:b/>
          <w:spacing w:val="-34"/>
          <w:sz w:val="20"/>
        </w:rPr>
        <w:t> </w:t>
      </w:r>
      <w:r>
        <w:rPr>
          <w:b/>
          <w:sz w:val="20"/>
        </w:rPr>
        <w:t>Broker”</w:t>
      </w:r>
      <w:r>
        <w:rPr>
          <w:sz w:val="20"/>
        </w:rPr>
        <w:t>).</w:t>
      </w:r>
    </w:p>
    <w:p>
      <w:pPr>
        <w:pStyle w:val="BodyText"/>
        <w:spacing w:before="9"/>
        <w:rPr>
          <w:sz w:val="30"/>
        </w:rPr>
      </w:pPr>
    </w:p>
    <w:p>
      <w:pPr>
        <w:pStyle w:val="BodyText"/>
        <w:tabs>
          <w:tab w:pos="5101" w:val="left" w:leader="none"/>
        </w:tabs>
        <w:ind w:left="520"/>
      </w:pPr>
      <w:r>
        <w:rPr/>
        <w:t>The  Landlord  agrees  to </w:t>
      </w:r>
      <w:r>
        <w:rPr>
          <w:spacing w:val="3"/>
        </w:rPr>
        <w:t> </w:t>
      </w:r>
      <w:r>
        <w:rPr/>
        <w:t>rent  out</w:t>
      </w:r>
      <w:r>
        <w:rPr>
          <w:u w:val="single"/>
        </w:rPr>
        <w:tab/>
      </w:r>
      <w:r>
        <w:rPr/>
        <w:t>Room(s)  of  the  premises  to  the  Tenant  at  the  </w:t>
      </w:r>
      <w:r>
        <w:rPr>
          <w:spacing w:val="1"/>
        </w:rPr>
        <w:t>monthly  </w:t>
      </w:r>
      <w:r>
        <w:rPr/>
        <w:t>rental </w:t>
      </w:r>
      <w:r>
        <w:rPr>
          <w:spacing w:val="2"/>
        </w:rPr>
        <w:t> </w:t>
      </w:r>
      <w:r>
        <w:rPr/>
        <w:t>of</w:t>
      </w:r>
    </w:p>
    <w:p>
      <w:pPr>
        <w:pStyle w:val="BodyText"/>
        <w:tabs>
          <w:tab w:pos="2534" w:val="left" w:leader="none"/>
          <w:tab w:pos="5322" w:val="left" w:leader="none"/>
          <w:tab w:pos="5675" w:val="left" w:leader="none"/>
          <w:tab w:pos="8759" w:val="left" w:leader="none"/>
          <w:tab w:pos="10746" w:val="left" w:leader="none"/>
        </w:tabs>
        <w:spacing w:before="110"/>
        <w:ind w:left="520"/>
      </w:pPr>
      <w:r>
        <w:rPr>
          <w:b/>
        </w:rPr>
        <w:t>S$</w:t>
      </w:r>
      <w:r>
        <w:rPr>
          <w:b/>
          <w:u w:val="single"/>
        </w:rPr>
        <w:t> </w:t>
        <w:tab/>
      </w:r>
      <w:r>
        <w:rPr/>
        <w:t>for a</w:t>
      </w:r>
      <w:r>
        <w:rPr>
          <w:spacing w:val="-4"/>
        </w:rPr>
        <w:t> </w:t>
      </w:r>
      <w:r>
        <w:rPr/>
        <w:t>period</w:t>
      </w:r>
      <w:r>
        <w:rPr>
          <w:spacing w:val="-2"/>
        </w:rPr>
        <w:t> </w:t>
      </w:r>
      <w:r>
        <w:rPr/>
        <w:t>of</w:t>
      </w:r>
      <w:r>
        <w:rPr>
          <w:u w:val="single"/>
        </w:rPr>
        <w:t> </w:t>
        <w:tab/>
      </w:r>
      <w:r>
        <w:rPr/>
        <w:t>(</w:t>
        <w:tab/>
        <w:t>) months</w:t>
      </w:r>
      <w:r>
        <w:rPr>
          <w:spacing w:val="-2"/>
        </w:rPr>
        <w:t> </w:t>
      </w:r>
      <w:r>
        <w:rPr/>
        <w:t>commencing</w:t>
      </w:r>
      <w:r>
        <w:rPr>
          <w:spacing w:val="-2"/>
        </w:rPr>
        <w:t> </w:t>
      </w:r>
      <w:r>
        <w:rPr/>
        <w:t>from</w:t>
      </w:r>
      <w:r>
        <w:rPr>
          <w:u w:val="single"/>
        </w:rPr>
        <w:t> </w:t>
        <w:tab/>
      </w:r>
      <w:r>
        <w:rPr/>
        <w:t>day</w:t>
      </w:r>
      <w:r>
        <w:rPr>
          <w:u w:val="single"/>
        </w:rPr>
        <w:t> </w:t>
        <w:tab/>
      </w:r>
      <w:r>
        <w:rPr/>
        <w:t>month</w:t>
      </w:r>
    </w:p>
    <w:p>
      <w:pPr>
        <w:pStyle w:val="BodyText"/>
        <w:tabs>
          <w:tab w:pos="1234" w:val="left" w:leader="none"/>
          <w:tab w:pos="2512" w:val="left" w:leader="none"/>
          <w:tab w:pos="4562" w:val="left" w:leader="none"/>
          <w:tab w:pos="6001" w:val="left" w:leader="none"/>
        </w:tabs>
        <w:spacing w:before="118"/>
        <w:ind w:left="520"/>
      </w:pPr>
      <w:r>
        <w:rPr>
          <w:w w:val="99"/>
          <w:u w:val="single"/>
        </w:rPr>
        <w:t> </w:t>
      </w:r>
      <w:r>
        <w:rPr>
          <w:u w:val="single"/>
        </w:rPr>
        <w:tab/>
      </w:r>
      <w:r>
        <w:rPr/>
        <w:t>year</w:t>
      </w:r>
      <w:r>
        <w:rPr>
          <w:spacing w:val="-3"/>
        </w:rPr>
        <w:t> </w:t>
      </w:r>
      <w:r>
        <w:rPr/>
        <w:t>to</w:t>
      </w:r>
      <w:r>
        <w:rPr>
          <w:u w:val="single"/>
        </w:rPr>
        <w:t> </w:t>
        <w:tab/>
      </w:r>
      <w:r>
        <w:rPr/>
        <w:t>day</w:t>
      </w:r>
      <w:r>
        <w:rPr>
          <w:u w:val="single"/>
        </w:rPr>
        <w:t> </w:t>
        <w:tab/>
      </w:r>
      <w:r>
        <w:rPr/>
        <w:t>month</w:t>
      </w:r>
      <w:r>
        <w:rPr>
          <w:u w:val="single"/>
        </w:rPr>
        <w:t> </w:t>
        <w:tab/>
      </w:r>
      <w:r>
        <w:rPr/>
        <w:t>year with the terms and conditions as</w:t>
      </w:r>
      <w:r>
        <w:rPr>
          <w:spacing w:val="-23"/>
        </w:rPr>
        <w:t> </w:t>
      </w:r>
      <w:r>
        <w:rPr/>
        <w:t>below:</w:t>
      </w:r>
    </w:p>
    <w:p>
      <w:pPr>
        <w:pStyle w:val="BodyText"/>
        <w:rPr>
          <w:sz w:val="22"/>
        </w:rPr>
      </w:pPr>
    </w:p>
    <w:p>
      <w:pPr>
        <w:pStyle w:val="ListParagraph"/>
        <w:numPr>
          <w:ilvl w:val="0"/>
          <w:numId w:val="1"/>
        </w:numPr>
        <w:tabs>
          <w:tab w:pos="880" w:val="left" w:leader="none"/>
          <w:tab w:pos="6239" w:val="left" w:leader="none"/>
          <w:tab w:pos="6701" w:val="left" w:leader="none"/>
        </w:tabs>
        <w:spacing w:line="240" w:lineRule="auto" w:before="126" w:after="0"/>
        <w:ind w:left="880" w:right="0" w:hanging="360"/>
        <w:jc w:val="left"/>
        <w:rPr>
          <w:sz w:val="20"/>
        </w:rPr>
      </w:pPr>
      <w:r>
        <w:rPr>
          <w:sz w:val="20"/>
        </w:rPr>
        <w:t>The Tenant agrees to pay the</w:t>
      </w:r>
      <w:r>
        <w:rPr>
          <w:spacing w:val="-12"/>
          <w:sz w:val="20"/>
        </w:rPr>
        <w:t> </w:t>
      </w:r>
      <w:r>
        <w:rPr>
          <w:sz w:val="20"/>
        </w:rPr>
        <w:t>equivalent</w:t>
      </w:r>
      <w:r>
        <w:rPr>
          <w:spacing w:val="-2"/>
          <w:sz w:val="20"/>
        </w:rPr>
        <w:t> </w:t>
      </w:r>
      <w:r>
        <w:rPr>
          <w:sz w:val="20"/>
        </w:rPr>
        <w:t>of</w:t>
      </w:r>
      <w:r>
        <w:rPr>
          <w:sz w:val="20"/>
          <w:u w:val="single"/>
        </w:rPr>
        <w:t> </w:t>
        <w:tab/>
      </w:r>
      <w:r>
        <w:rPr>
          <w:sz w:val="20"/>
        </w:rPr>
        <w:t>(</w:t>
        <w:tab/>
        <w:t>) monthly rent as</w:t>
      </w:r>
      <w:r>
        <w:rPr>
          <w:spacing w:val="-10"/>
          <w:sz w:val="20"/>
        </w:rPr>
        <w:t> </w:t>
      </w:r>
      <w:r>
        <w:rPr>
          <w:sz w:val="20"/>
        </w:rPr>
        <w:t>deposit.</w:t>
      </w:r>
    </w:p>
    <w:p>
      <w:pPr>
        <w:pStyle w:val="BodyText"/>
        <w:spacing w:before="10"/>
        <w:rPr>
          <w:sz w:val="27"/>
        </w:rPr>
      </w:pPr>
    </w:p>
    <w:p>
      <w:pPr>
        <w:pStyle w:val="ListParagraph"/>
        <w:numPr>
          <w:ilvl w:val="0"/>
          <w:numId w:val="1"/>
        </w:numPr>
        <w:tabs>
          <w:tab w:pos="880" w:val="left" w:leader="none"/>
        </w:tabs>
        <w:spacing w:line="240" w:lineRule="auto" w:before="0" w:after="0"/>
        <w:ind w:left="880" w:right="0" w:hanging="360"/>
        <w:jc w:val="left"/>
        <w:rPr>
          <w:sz w:val="20"/>
        </w:rPr>
      </w:pPr>
      <w:r>
        <w:rPr>
          <w:sz w:val="20"/>
        </w:rPr>
        <w:t>Such deposit shall be refundable at the end of the term less deductions for damages caused by</w:t>
      </w:r>
      <w:r>
        <w:rPr>
          <w:spacing w:val="-41"/>
          <w:sz w:val="20"/>
        </w:rPr>
        <w:t> </w:t>
      </w:r>
      <w:r>
        <w:rPr>
          <w:sz w:val="20"/>
        </w:rPr>
        <w:t>the Tenant.</w:t>
      </w:r>
    </w:p>
    <w:p>
      <w:pPr>
        <w:pStyle w:val="BodyText"/>
        <w:spacing w:before="10"/>
        <w:rPr>
          <w:sz w:val="27"/>
        </w:rPr>
      </w:pPr>
    </w:p>
    <w:p>
      <w:pPr>
        <w:pStyle w:val="ListParagraph"/>
        <w:numPr>
          <w:ilvl w:val="0"/>
          <w:numId w:val="1"/>
        </w:numPr>
        <w:tabs>
          <w:tab w:pos="880" w:val="left" w:leader="none"/>
          <w:tab w:pos="6760" w:val="left" w:leader="none"/>
        </w:tabs>
        <w:spacing w:line="240" w:lineRule="auto" w:before="0" w:after="0"/>
        <w:ind w:left="880" w:right="0" w:hanging="360"/>
        <w:jc w:val="left"/>
        <w:rPr>
          <w:sz w:val="20"/>
        </w:rPr>
      </w:pPr>
      <w:r>
        <w:rPr>
          <w:sz w:val="20"/>
        </w:rPr>
        <w:t>The Tenant must pay the monthly rental on</w:t>
      </w:r>
      <w:r>
        <w:rPr>
          <w:spacing w:val="-19"/>
          <w:sz w:val="20"/>
        </w:rPr>
        <w:t> </w:t>
      </w:r>
      <w:r>
        <w:rPr>
          <w:sz w:val="20"/>
        </w:rPr>
        <w:t>or</w:t>
      </w:r>
      <w:r>
        <w:rPr>
          <w:spacing w:val="0"/>
          <w:sz w:val="20"/>
        </w:rPr>
        <w:t> </w:t>
      </w:r>
      <w:r>
        <w:rPr>
          <w:sz w:val="20"/>
        </w:rPr>
        <w:t>before</w:t>
      </w:r>
      <w:r>
        <w:rPr>
          <w:sz w:val="20"/>
          <w:u w:val="single"/>
        </w:rPr>
        <w:t> </w:t>
        <w:tab/>
      </w:r>
      <w:r>
        <w:rPr>
          <w:sz w:val="20"/>
        </w:rPr>
        <w:t>day of each</w:t>
      </w:r>
      <w:r>
        <w:rPr>
          <w:spacing w:val="-1"/>
          <w:sz w:val="20"/>
        </w:rPr>
        <w:t> </w:t>
      </w:r>
      <w:r>
        <w:rPr>
          <w:sz w:val="20"/>
        </w:rPr>
        <w:t>month.</w:t>
      </w:r>
    </w:p>
    <w:p>
      <w:pPr>
        <w:pStyle w:val="BodyText"/>
        <w:spacing w:before="11"/>
        <w:rPr>
          <w:sz w:val="27"/>
        </w:rPr>
      </w:pPr>
    </w:p>
    <w:p>
      <w:pPr>
        <w:pStyle w:val="ListParagraph"/>
        <w:numPr>
          <w:ilvl w:val="0"/>
          <w:numId w:val="1"/>
        </w:numPr>
        <w:tabs>
          <w:tab w:pos="880" w:val="left" w:leader="none"/>
        </w:tabs>
        <w:spacing w:line="288" w:lineRule="auto" w:before="0" w:after="0"/>
        <w:ind w:left="880" w:right="146" w:hanging="360"/>
        <w:jc w:val="both"/>
        <w:rPr>
          <w:sz w:val="20"/>
        </w:rPr>
      </w:pPr>
      <w:r>
        <w:rPr>
          <w:sz w:val="20"/>
        </w:rPr>
        <w:t>In case of non-payment of rental (the sum having first been demanded) or a breach of the agreement by the Tenant, the Landlord may re-enter and take possession of the said premises. The Landlord shall terminate the Agreement and forfeit the deposit</w:t>
      </w:r>
      <w:r>
        <w:rPr>
          <w:spacing w:val="-14"/>
          <w:sz w:val="20"/>
        </w:rPr>
        <w:t> </w:t>
      </w:r>
      <w:r>
        <w:rPr>
          <w:sz w:val="20"/>
        </w:rPr>
        <w:t>accordingly.</w:t>
      </w:r>
    </w:p>
    <w:p>
      <w:pPr>
        <w:pStyle w:val="BodyText"/>
        <w:spacing w:before="1"/>
        <w:rPr>
          <w:sz w:val="24"/>
        </w:rPr>
      </w:pPr>
    </w:p>
    <w:p>
      <w:pPr>
        <w:pStyle w:val="ListParagraph"/>
        <w:numPr>
          <w:ilvl w:val="0"/>
          <w:numId w:val="1"/>
        </w:numPr>
        <w:tabs>
          <w:tab w:pos="880" w:val="left" w:leader="none"/>
        </w:tabs>
        <w:spacing w:line="240" w:lineRule="auto" w:before="0" w:after="0"/>
        <w:ind w:left="880" w:right="0" w:hanging="360"/>
        <w:jc w:val="left"/>
        <w:rPr>
          <w:sz w:val="20"/>
        </w:rPr>
      </w:pPr>
      <w:r>
        <w:rPr>
          <w:sz w:val="20"/>
        </w:rPr>
        <w:t>The rental includes / excludes water, electricity, gas bills / telephone</w:t>
      </w:r>
      <w:r>
        <w:rPr>
          <w:spacing w:val="-30"/>
          <w:sz w:val="20"/>
        </w:rPr>
        <w:t> </w:t>
      </w:r>
      <w:r>
        <w:rPr>
          <w:sz w:val="20"/>
        </w:rPr>
        <w:t>bills.</w:t>
      </w:r>
    </w:p>
    <w:p>
      <w:pPr>
        <w:pStyle w:val="BodyText"/>
        <w:spacing w:before="11"/>
        <w:rPr>
          <w:sz w:val="27"/>
        </w:rPr>
      </w:pPr>
    </w:p>
    <w:p>
      <w:pPr>
        <w:pStyle w:val="ListParagraph"/>
        <w:numPr>
          <w:ilvl w:val="0"/>
          <w:numId w:val="1"/>
        </w:numPr>
        <w:tabs>
          <w:tab w:pos="880" w:val="left" w:leader="none"/>
        </w:tabs>
        <w:spacing w:line="240" w:lineRule="auto" w:before="0" w:after="0"/>
        <w:ind w:left="880" w:right="0" w:hanging="360"/>
        <w:jc w:val="left"/>
        <w:rPr>
          <w:sz w:val="20"/>
        </w:rPr>
      </w:pPr>
      <w:r>
        <w:rPr>
          <w:sz w:val="20"/>
        </w:rPr>
        <w:t>The above premises are strictly not for immoral</w:t>
      </w:r>
      <w:r>
        <w:rPr>
          <w:spacing w:val="-22"/>
          <w:sz w:val="20"/>
        </w:rPr>
        <w:t> </w:t>
      </w:r>
      <w:r>
        <w:rPr>
          <w:sz w:val="20"/>
        </w:rPr>
        <w:t>purposes.</w:t>
      </w:r>
    </w:p>
    <w:p>
      <w:pPr>
        <w:pStyle w:val="BodyText"/>
        <w:spacing w:before="11"/>
        <w:rPr>
          <w:sz w:val="27"/>
        </w:rPr>
      </w:pPr>
    </w:p>
    <w:p>
      <w:pPr>
        <w:pStyle w:val="ListParagraph"/>
        <w:numPr>
          <w:ilvl w:val="0"/>
          <w:numId w:val="1"/>
        </w:numPr>
        <w:tabs>
          <w:tab w:pos="880" w:val="left" w:leader="none"/>
        </w:tabs>
        <w:spacing w:line="240" w:lineRule="auto" w:before="0" w:after="0"/>
        <w:ind w:left="880" w:right="0" w:hanging="360"/>
        <w:jc w:val="left"/>
        <w:rPr>
          <w:sz w:val="20"/>
        </w:rPr>
      </w:pPr>
      <w:r>
        <w:rPr>
          <w:sz w:val="20"/>
        </w:rPr>
        <w:t>No</w:t>
      </w:r>
      <w:r>
        <w:rPr>
          <w:spacing w:val="-6"/>
          <w:sz w:val="20"/>
        </w:rPr>
        <w:t> </w:t>
      </w:r>
      <w:r>
        <w:rPr>
          <w:sz w:val="20"/>
        </w:rPr>
        <w:t>alteration</w:t>
      </w:r>
      <w:r>
        <w:rPr>
          <w:spacing w:val="-6"/>
          <w:sz w:val="20"/>
        </w:rPr>
        <w:t> </w:t>
      </w:r>
      <w:r>
        <w:rPr>
          <w:sz w:val="20"/>
        </w:rPr>
        <w:t>or</w:t>
      </w:r>
      <w:r>
        <w:rPr>
          <w:spacing w:val="-5"/>
          <w:sz w:val="20"/>
        </w:rPr>
        <w:t> </w:t>
      </w:r>
      <w:r>
        <w:rPr>
          <w:sz w:val="20"/>
        </w:rPr>
        <w:t>additional</w:t>
      </w:r>
      <w:r>
        <w:rPr>
          <w:spacing w:val="-5"/>
          <w:sz w:val="20"/>
        </w:rPr>
        <w:t> </w:t>
      </w:r>
      <w:r>
        <w:rPr>
          <w:sz w:val="20"/>
        </w:rPr>
        <w:t>work</w:t>
      </w:r>
      <w:r>
        <w:rPr>
          <w:spacing w:val="-3"/>
          <w:sz w:val="20"/>
        </w:rPr>
        <w:t> </w:t>
      </w:r>
      <w:r>
        <w:rPr>
          <w:sz w:val="20"/>
        </w:rPr>
        <w:t>is</w:t>
      </w:r>
      <w:r>
        <w:rPr>
          <w:spacing w:val="-5"/>
          <w:sz w:val="20"/>
        </w:rPr>
        <w:t> </w:t>
      </w:r>
      <w:r>
        <w:rPr>
          <w:sz w:val="20"/>
        </w:rPr>
        <w:t>allowed</w:t>
      </w:r>
      <w:r>
        <w:rPr>
          <w:spacing w:val="-5"/>
          <w:sz w:val="20"/>
        </w:rPr>
        <w:t> </w:t>
      </w:r>
      <w:r>
        <w:rPr>
          <w:sz w:val="20"/>
        </w:rPr>
        <w:t>in</w:t>
      </w:r>
      <w:r>
        <w:rPr>
          <w:spacing w:val="-6"/>
          <w:sz w:val="20"/>
        </w:rPr>
        <w:t> </w:t>
      </w:r>
      <w:r>
        <w:rPr>
          <w:sz w:val="20"/>
        </w:rPr>
        <w:t>the</w:t>
      </w:r>
      <w:r>
        <w:rPr>
          <w:spacing w:val="-5"/>
          <w:sz w:val="20"/>
        </w:rPr>
        <w:t> </w:t>
      </w:r>
      <w:r>
        <w:rPr>
          <w:sz w:val="20"/>
        </w:rPr>
        <w:t>premises</w:t>
      </w:r>
      <w:r>
        <w:rPr>
          <w:spacing w:val="-4"/>
          <w:sz w:val="20"/>
        </w:rPr>
        <w:t> </w:t>
      </w:r>
      <w:r>
        <w:rPr>
          <w:sz w:val="20"/>
        </w:rPr>
        <w:t>without</w:t>
      </w:r>
      <w:r>
        <w:rPr>
          <w:spacing w:val="-5"/>
          <w:sz w:val="20"/>
        </w:rPr>
        <w:t> </w:t>
      </w:r>
      <w:r>
        <w:rPr>
          <w:sz w:val="20"/>
        </w:rPr>
        <w:t>The</w:t>
      </w:r>
      <w:r>
        <w:rPr>
          <w:spacing w:val="-7"/>
          <w:sz w:val="20"/>
        </w:rPr>
        <w:t> </w:t>
      </w:r>
      <w:r>
        <w:rPr>
          <w:sz w:val="20"/>
        </w:rPr>
        <w:t>Landlord’s</w:t>
      </w:r>
      <w:r>
        <w:rPr>
          <w:spacing w:val="-3"/>
          <w:sz w:val="20"/>
        </w:rPr>
        <w:t> </w:t>
      </w:r>
      <w:r>
        <w:rPr>
          <w:sz w:val="20"/>
        </w:rPr>
        <w:t>permission.</w:t>
      </w:r>
    </w:p>
    <w:p>
      <w:pPr>
        <w:pStyle w:val="BodyText"/>
        <w:spacing w:before="11"/>
        <w:rPr>
          <w:sz w:val="27"/>
        </w:rPr>
      </w:pPr>
    </w:p>
    <w:p>
      <w:pPr>
        <w:pStyle w:val="ListParagraph"/>
        <w:numPr>
          <w:ilvl w:val="0"/>
          <w:numId w:val="1"/>
        </w:numPr>
        <w:tabs>
          <w:tab w:pos="880" w:val="left" w:leader="none"/>
        </w:tabs>
        <w:spacing w:line="240" w:lineRule="auto" w:before="0" w:after="0"/>
        <w:ind w:left="880" w:right="0" w:hanging="360"/>
        <w:jc w:val="left"/>
        <w:rPr>
          <w:sz w:val="20"/>
        </w:rPr>
      </w:pPr>
      <w:r>
        <w:rPr>
          <w:sz w:val="20"/>
        </w:rPr>
        <w:t>The</w:t>
      </w:r>
      <w:r>
        <w:rPr>
          <w:spacing w:val="-6"/>
          <w:sz w:val="20"/>
        </w:rPr>
        <w:t> </w:t>
      </w:r>
      <w:r>
        <w:rPr>
          <w:sz w:val="20"/>
        </w:rPr>
        <w:t>Tenant</w:t>
      </w:r>
      <w:r>
        <w:rPr>
          <w:spacing w:val="-5"/>
          <w:sz w:val="20"/>
        </w:rPr>
        <w:t> </w:t>
      </w:r>
      <w:r>
        <w:rPr>
          <w:sz w:val="20"/>
        </w:rPr>
        <w:t>is</w:t>
      </w:r>
      <w:r>
        <w:rPr>
          <w:spacing w:val="-4"/>
          <w:sz w:val="20"/>
        </w:rPr>
        <w:t> </w:t>
      </w:r>
      <w:r>
        <w:rPr>
          <w:sz w:val="20"/>
        </w:rPr>
        <w:t>not</w:t>
      </w:r>
      <w:r>
        <w:rPr>
          <w:spacing w:val="-5"/>
          <w:sz w:val="20"/>
        </w:rPr>
        <w:t> </w:t>
      </w:r>
      <w:r>
        <w:rPr>
          <w:sz w:val="20"/>
        </w:rPr>
        <w:t>allowed</w:t>
      </w:r>
      <w:r>
        <w:rPr>
          <w:spacing w:val="-3"/>
          <w:sz w:val="20"/>
        </w:rPr>
        <w:t> </w:t>
      </w:r>
      <w:r>
        <w:rPr>
          <w:sz w:val="20"/>
        </w:rPr>
        <w:t>to</w:t>
      </w:r>
      <w:r>
        <w:rPr>
          <w:spacing w:val="-5"/>
          <w:sz w:val="20"/>
        </w:rPr>
        <w:t> </w:t>
      </w:r>
      <w:r>
        <w:rPr>
          <w:sz w:val="20"/>
        </w:rPr>
        <w:t>sublet</w:t>
      </w:r>
      <w:r>
        <w:rPr>
          <w:spacing w:val="-6"/>
          <w:sz w:val="20"/>
        </w:rPr>
        <w:t> </w:t>
      </w:r>
      <w:r>
        <w:rPr>
          <w:sz w:val="20"/>
        </w:rPr>
        <w:t>the</w:t>
      </w:r>
      <w:r>
        <w:rPr>
          <w:spacing w:val="-6"/>
          <w:sz w:val="20"/>
        </w:rPr>
        <w:t> </w:t>
      </w:r>
      <w:r>
        <w:rPr>
          <w:sz w:val="20"/>
        </w:rPr>
        <w:t>premises</w:t>
      </w:r>
      <w:r>
        <w:rPr>
          <w:spacing w:val="-4"/>
          <w:sz w:val="20"/>
        </w:rPr>
        <w:t> </w:t>
      </w:r>
      <w:r>
        <w:rPr>
          <w:sz w:val="20"/>
        </w:rPr>
        <w:t>without</w:t>
      </w:r>
      <w:r>
        <w:rPr>
          <w:spacing w:val="-6"/>
          <w:sz w:val="20"/>
        </w:rPr>
        <w:t> </w:t>
      </w:r>
      <w:r>
        <w:rPr>
          <w:sz w:val="20"/>
        </w:rPr>
        <w:t>the</w:t>
      </w:r>
      <w:r>
        <w:rPr>
          <w:spacing w:val="-5"/>
          <w:sz w:val="20"/>
        </w:rPr>
        <w:t> </w:t>
      </w:r>
      <w:r>
        <w:rPr>
          <w:sz w:val="20"/>
        </w:rPr>
        <w:t>Landlord’s</w:t>
      </w:r>
      <w:r>
        <w:rPr>
          <w:spacing w:val="-4"/>
          <w:sz w:val="20"/>
        </w:rPr>
        <w:t> </w:t>
      </w:r>
      <w:r>
        <w:rPr>
          <w:sz w:val="20"/>
        </w:rPr>
        <w:t>permission.</w:t>
      </w:r>
    </w:p>
    <w:p>
      <w:pPr>
        <w:pStyle w:val="BodyText"/>
        <w:rPr>
          <w:sz w:val="28"/>
        </w:rPr>
      </w:pPr>
    </w:p>
    <w:p>
      <w:pPr>
        <w:pStyle w:val="ListParagraph"/>
        <w:numPr>
          <w:ilvl w:val="0"/>
          <w:numId w:val="1"/>
        </w:numPr>
        <w:tabs>
          <w:tab w:pos="880" w:val="left" w:leader="none"/>
          <w:tab w:pos="7305" w:val="left" w:leader="none"/>
        </w:tabs>
        <w:spacing w:line="240" w:lineRule="auto" w:before="0" w:after="0"/>
        <w:ind w:left="880" w:right="0" w:hanging="360"/>
        <w:jc w:val="left"/>
        <w:rPr>
          <w:sz w:val="20"/>
        </w:rPr>
      </w:pPr>
      <w:r>
        <w:rPr>
          <w:sz w:val="20"/>
        </w:rPr>
        <w:t>The premises / room shall not be occupied by</w:t>
      </w:r>
      <w:r>
        <w:rPr>
          <w:spacing w:val="-15"/>
          <w:sz w:val="20"/>
        </w:rPr>
        <w:t> </w:t>
      </w:r>
      <w:r>
        <w:rPr>
          <w:sz w:val="20"/>
        </w:rPr>
        <w:t>more</w:t>
      </w:r>
      <w:r>
        <w:rPr>
          <w:spacing w:val="-3"/>
          <w:sz w:val="20"/>
        </w:rPr>
        <w:t> </w:t>
      </w:r>
      <w:r>
        <w:rPr>
          <w:sz w:val="20"/>
        </w:rPr>
        <w:t>than</w:t>
      </w:r>
      <w:r>
        <w:rPr>
          <w:sz w:val="20"/>
          <w:u w:val="single"/>
        </w:rPr>
        <w:t> </w:t>
        <w:tab/>
      </w:r>
      <w:r>
        <w:rPr>
          <w:sz w:val="20"/>
        </w:rPr>
        <w:t>person(s).</w:t>
      </w:r>
    </w:p>
    <w:p>
      <w:pPr>
        <w:pStyle w:val="BodyText"/>
        <w:spacing w:before="11"/>
        <w:rPr>
          <w:sz w:val="27"/>
        </w:rPr>
      </w:pPr>
    </w:p>
    <w:p>
      <w:pPr>
        <w:pStyle w:val="ListParagraph"/>
        <w:numPr>
          <w:ilvl w:val="0"/>
          <w:numId w:val="1"/>
        </w:numPr>
        <w:tabs>
          <w:tab w:pos="880" w:val="left" w:leader="none"/>
          <w:tab w:pos="4368" w:val="left" w:leader="none"/>
          <w:tab w:pos="5565" w:val="left" w:leader="none"/>
        </w:tabs>
        <w:spacing w:line="288" w:lineRule="auto" w:before="0" w:after="0"/>
        <w:ind w:left="880" w:right="136" w:hanging="360"/>
        <w:jc w:val="both"/>
        <w:rPr>
          <w:sz w:val="20"/>
        </w:rPr>
      </w:pPr>
      <w:r>
        <w:rPr>
          <w:sz w:val="20"/>
        </w:rPr>
        <w:t>Both Tenant &amp; Landlord</w:t>
      </w:r>
      <w:r>
        <w:rPr>
          <w:spacing w:val="-2"/>
          <w:sz w:val="20"/>
        </w:rPr>
        <w:t> </w:t>
      </w:r>
      <w:r>
        <w:rPr>
          <w:sz w:val="20"/>
        </w:rPr>
        <w:t>can</w:t>
      </w:r>
      <w:r>
        <w:rPr>
          <w:spacing w:val="-3"/>
          <w:sz w:val="20"/>
        </w:rPr>
        <w:t> </w:t>
      </w:r>
      <w:r>
        <w:rPr>
          <w:sz w:val="20"/>
        </w:rPr>
        <w:t>give</w:t>
      </w:r>
      <w:r>
        <w:rPr>
          <w:sz w:val="20"/>
          <w:u w:val="single"/>
        </w:rPr>
        <w:t> </w:t>
        <w:tab/>
        <w:tab/>
      </w:r>
      <w:r>
        <w:rPr>
          <w:sz w:val="20"/>
        </w:rPr>
        <w:t>month(s) notice for early termination of Tenancy after</w:t>
      </w:r>
      <w:r>
        <w:rPr>
          <w:spacing w:val="-8"/>
          <w:sz w:val="20"/>
        </w:rPr>
        <w:t> </w:t>
      </w:r>
      <w:r>
        <w:rPr>
          <w:sz w:val="20"/>
        </w:rPr>
        <w:t>a minimum</w:t>
      </w:r>
      <w:r>
        <w:rPr>
          <w:w w:val="99"/>
          <w:sz w:val="20"/>
        </w:rPr>
        <w:t> </w:t>
      </w:r>
      <w:r>
        <w:rPr>
          <w:sz w:val="20"/>
        </w:rPr>
        <w:t>occupation</w:t>
      </w:r>
      <w:r>
        <w:rPr>
          <w:spacing w:val="45"/>
          <w:sz w:val="20"/>
        </w:rPr>
        <w:t> </w:t>
      </w:r>
      <w:r>
        <w:rPr>
          <w:sz w:val="20"/>
        </w:rPr>
        <w:t>period</w:t>
      </w:r>
      <w:r>
        <w:rPr>
          <w:spacing w:val="45"/>
          <w:sz w:val="20"/>
        </w:rPr>
        <w:t> </w:t>
      </w:r>
      <w:r>
        <w:rPr>
          <w:sz w:val="20"/>
        </w:rPr>
        <w:t>of</w:t>
      </w:r>
      <w:r>
        <w:rPr>
          <w:sz w:val="20"/>
          <w:u w:val="single"/>
        </w:rPr>
        <w:tab/>
      </w:r>
      <w:r>
        <w:rPr>
          <w:sz w:val="20"/>
        </w:rPr>
        <w:t>month(s).</w:t>
      </w:r>
      <w:r>
        <w:rPr>
          <w:spacing w:val="45"/>
          <w:sz w:val="20"/>
        </w:rPr>
        <w:t> </w:t>
      </w:r>
      <w:r>
        <w:rPr>
          <w:sz w:val="20"/>
        </w:rPr>
        <w:t>In</w:t>
      </w:r>
      <w:r>
        <w:rPr>
          <w:spacing w:val="45"/>
          <w:sz w:val="20"/>
        </w:rPr>
        <w:t> </w:t>
      </w:r>
      <w:r>
        <w:rPr>
          <w:sz w:val="20"/>
        </w:rPr>
        <w:t>this</w:t>
      </w:r>
      <w:r>
        <w:rPr>
          <w:spacing w:val="45"/>
          <w:sz w:val="20"/>
        </w:rPr>
        <w:t> </w:t>
      </w:r>
      <w:r>
        <w:rPr>
          <w:sz w:val="20"/>
        </w:rPr>
        <w:t>case,</w:t>
      </w:r>
      <w:r>
        <w:rPr>
          <w:spacing w:val="45"/>
          <w:sz w:val="20"/>
        </w:rPr>
        <w:t> </w:t>
      </w:r>
      <w:r>
        <w:rPr>
          <w:sz w:val="20"/>
        </w:rPr>
        <w:t>the</w:t>
      </w:r>
      <w:r>
        <w:rPr>
          <w:spacing w:val="46"/>
          <w:sz w:val="20"/>
        </w:rPr>
        <w:t> </w:t>
      </w:r>
      <w:r>
        <w:rPr>
          <w:sz w:val="20"/>
        </w:rPr>
        <w:t>deposit</w:t>
      </w:r>
      <w:r>
        <w:rPr>
          <w:spacing w:val="45"/>
          <w:sz w:val="20"/>
        </w:rPr>
        <w:t> </w:t>
      </w:r>
      <w:r>
        <w:rPr>
          <w:sz w:val="20"/>
        </w:rPr>
        <w:t>shall</w:t>
      </w:r>
      <w:r>
        <w:rPr>
          <w:spacing w:val="43"/>
          <w:sz w:val="20"/>
        </w:rPr>
        <w:t> </w:t>
      </w:r>
      <w:r>
        <w:rPr>
          <w:sz w:val="20"/>
        </w:rPr>
        <w:t>be</w:t>
      </w:r>
      <w:r>
        <w:rPr>
          <w:spacing w:val="45"/>
          <w:sz w:val="20"/>
        </w:rPr>
        <w:t> </w:t>
      </w:r>
      <w:r>
        <w:rPr>
          <w:sz w:val="20"/>
        </w:rPr>
        <w:t>refundable </w:t>
      </w:r>
      <w:r>
        <w:rPr>
          <w:spacing w:val="1"/>
          <w:sz w:val="20"/>
        </w:rPr>
        <w:t> </w:t>
      </w:r>
      <w:r>
        <w:rPr>
          <w:sz w:val="20"/>
        </w:rPr>
        <w:t>less</w:t>
      </w:r>
      <w:r>
        <w:rPr>
          <w:spacing w:val="45"/>
          <w:sz w:val="20"/>
        </w:rPr>
        <w:t> </w:t>
      </w:r>
      <w:r>
        <w:rPr>
          <w:sz w:val="20"/>
        </w:rPr>
        <w:t>deduction</w:t>
      </w:r>
      <w:r>
        <w:rPr>
          <w:spacing w:val="46"/>
          <w:sz w:val="20"/>
        </w:rPr>
        <w:t> </w:t>
      </w:r>
      <w:r>
        <w:rPr>
          <w:sz w:val="20"/>
        </w:rPr>
        <w:t>for</w:t>
      </w:r>
      <w:r>
        <w:rPr>
          <w:w w:val="99"/>
          <w:sz w:val="20"/>
        </w:rPr>
        <w:t> </w:t>
      </w:r>
      <w:r>
        <w:rPr>
          <w:sz w:val="20"/>
        </w:rPr>
        <w:t>damages caused by the</w:t>
      </w:r>
      <w:r>
        <w:rPr>
          <w:spacing w:val="-12"/>
          <w:sz w:val="20"/>
        </w:rPr>
        <w:t> </w:t>
      </w:r>
      <w:r>
        <w:rPr>
          <w:sz w:val="20"/>
        </w:rPr>
        <w:t>Tenant.</w:t>
      </w:r>
    </w:p>
    <w:p>
      <w:pPr>
        <w:pStyle w:val="BodyText"/>
        <w:spacing w:before="10"/>
        <w:rPr>
          <w:sz w:val="23"/>
        </w:rPr>
      </w:pPr>
    </w:p>
    <w:p>
      <w:pPr>
        <w:pStyle w:val="ListParagraph"/>
        <w:numPr>
          <w:ilvl w:val="0"/>
          <w:numId w:val="1"/>
        </w:numPr>
        <w:tabs>
          <w:tab w:pos="880" w:val="left" w:leader="none"/>
          <w:tab w:pos="7687" w:val="left" w:leader="none"/>
          <w:tab w:pos="11253" w:val="left" w:leader="none"/>
        </w:tabs>
        <w:spacing w:line="240" w:lineRule="auto" w:before="0" w:after="0"/>
        <w:ind w:left="880" w:right="0" w:hanging="360"/>
        <w:jc w:val="left"/>
        <w:rPr>
          <w:sz w:val="20"/>
        </w:rPr>
      </w:pPr>
      <w:r>
        <w:rPr>
          <w:sz w:val="20"/>
        </w:rPr>
        <w:t>The Landlord shall pay to the Broker a Service Fee</w:t>
      </w:r>
      <w:r>
        <w:rPr>
          <w:spacing w:val="-16"/>
          <w:sz w:val="20"/>
        </w:rPr>
        <w:t> </w:t>
      </w:r>
      <w:r>
        <w:rPr>
          <w:sz w:val="20"/>
        </w:rPr>
        <w:t>of </w:t>
      </w:r>
      <w:r>
        <w:rPr>
          <w:b/>
          <w:sz w:val="20"/>
        </w:rPr>
        <w:t>S$</w:t>
      </w:r>
      <w:r>
        <w:rPr>
          <w:b/>
          <w:sz w:val="20"/>
          <w:u w:val="single"/>
        </w:rPr>
        <w:t> </w:t>
        <w:tab/>
      </w:r>
      <w:r>
        <w:rPr>
          <w:b/>
          <w:sz w:val="20"/>
        </w:rPr>
        <w:t>+ GST </w:t>
      </w:r>
      <w:r>
        <w:rPr>
          <w:sz w:val="20"/>
        </w:rPr>
        <w:t>=</w:t>
      </w:r>
      <w:r>
        <w:rPr>
          <w:spacing w:val="-3"/>
          <w:sz w:val="20"/>
        </w:rPr>
        <w:t> </w:t>
      </w:r>
      <w:r>
        <w:rPr>
          <w:sz w:val="20"/>
        </w:rPr>
        <w:t>Total</w:t>
      </w:r>
      <w:r>
        <w:rPr>
          <w:spacing w:val="-3"/>
          <w:sz w:val="20"/>
        </w:rPr>
        <w:t> </w:t>
      </w:r>
      <w:r>
        <w:rPr>
          <w:b/>
          <w:sz w:val="20"/>
        </w:rPr>
        <w:t>S$</w:t>
      </w:r>
      <w:r>
        <w:rPr>
          <w:b/>
          <w:sz w:val="20"/>
          <w:u w:val="single"/>
        </w:rPr>
        <w:t> </w:t>
        <w:tab/>
      </w:r>
      <w:r>
        <w:rPr>
          <w:sz w:val="20"/>
        </w:rPr>
        <w:t>.</w:t>
      </w:r>
    </w:p>
    <w:p>
      <w:pPr>
        <w:pStyle w:val="BodyText"/>
        <w:spacing w:before="11"/>
        <w:rPr>
          <w:sz w:val="27"/>
        </w:rPr>
      </w:pPr>
    </w:p>
    <w:p>
      <w:pPr>
        <w:pStyle w:val="ListParagraph"/>
        <w:numPr>
          <w:ilvl w:val="0"/>
          <w:numId w:val="1"/>
        </w:numPr>
        <w:tabs>
          <w:tab w:pos="880" w:val="left" w:leader="none"/>
          <w:tab w:pos="7567" w:val="left" w:leader="none"/>
          <w:tab w:pos="11262" w:val="left" w:leader="none"/>
        </w:tabs>
        <w:spacing w:line="240" w:lineRule="auto" w:before="0" w:after="0"/>
        <w:ind w:left="880" w:right="0" w:hanging="360"/>
        <w:jc w:val="left"/>
        <w:rPr>
          <w:sz w:val="20"/>
        </w:rPr>
      </w:pPr>
      <w:r>
        <w:rPr>
          <w:sz w:val="20"/>
        </w:rPr>
        <w:t>The Tenant shall pay the Broker a Service Fee</w:t>
      </w:r>
      <w:r>
        <w:rPr>
          <w:spacing w:val="11"/>
          <w:sz w:val="20"/>
        </w:rPr>
        <w:t> </w:t>
      </w:r>
      <w:r>
        <w:rPr>
          <w:sz w:val="20"/>
        </w:rPr>
        <w:t>of</w:t>
      </w:r>
      <w:r>
        <w:rPr>
          <w:spacing w:val="1"/>
          <w:sz w:val="20"/>
        </w:rPr>
        <w:t> </w:t>
      </w:r>
      <w:r>
        <w:rPr>
          <w:b/>
          <w:sz w:val="20"/>
        </w:rPr>
        <w:t>S$</w:t>
      </w:r>
      <w:r>
        <w:rPr>
          <w:b/>
          <w:sz w:val="20"/>
          <w:u w:val="single"/>
        </w:rPr>
        <w:t> </w:t>
        <w:tab/>
      </w:r>
      <w:r>
        <w:rPr>
          <w:b/>
          <w:sz w:val="20"/>
        </w:rPr>
        <w:t>+ GST </w:t>
      </w:r>
      <w:r>
        <w:rPr>
          <w:sz w:val="20"/>
        </w:rPr>
        <w:t>=</w:t>
      </w:r>
      <w:r>
        <w:rPr>
          <w:spacing w:val="8"/>
          <w:sz w:val="20"/>
        </w:rPr>
        <w:t> </w:t>
      </w:r>
      <w:r>
        <w:rPr>
          <w:sz w:val="20"/>
        </w:rPr>
        <w:t>Total</w:t>
      </w:r>
      <w:r>
        <w:rPr>
          <w:spacing w:val="1"/>
          <w:sz w:val="20"/>
        </w:rPr>
        <w:t> </w:t>
      </w:r>
      <w:r>
        <w:rPr>
          <w:b/>
          <w:sz w:val="20"/>
        </w:rPr>
        <w:t>S$</w:t>
      </w:r>
      <w:r>
        <w:rPr>
          <w:sz w:val="20"/>
        </w:rPr>
        <w:t>_</w:t>
      </w:r>
      <w:r>
        <w:rPr>
          <w:sz w:val="20"/>
          <w:u w:val="single"/>
        </w:rPr>
        <w:t> </w:t>
        <w:tab/>
      </w:r>
      <w:r>
        <w:rPr>
          <w:sz w:val="20"/>
        </w:rPr>
        <w:t>.</w:t>
      </w:r>
    </w:p>
    <w:p>
      <w:pPr>
        <w:pStyle w:val="BodyText"/>
        <w:spacing w:before="2"/>
        <w:rPr>
          <w:sz w:val="28"/>
        </w:rPr>
      </w:pPr>
    </w:p>
    <w:p>
      <w:pPr>
        <w:pStyle w:val="ListParagraph"/>
        <w:numPr>
          <w:ilvl w:val="0"/>
          <w:numId w:val="1"/>
        </w:numPr>
        <w:tabs>
          <w:tab w:pos="880" w:val="left" w:leader="none"/>
        </w:tabs>
        <w:spacing w:line="240" w:lineRule="auto" w:before="0" w:after="0"/>
        <w:ind w:left="880" w:right="0" w:hanging="360"/>
        <w:jc w:val="left"/>
        <w:rPr>
          <w:sz w:val="20"/>
        </w:rPr>
      </w:pPr>
      <w:r>
        <w:rPr>
          <w:sz w:val="20"/>
        </w:rPr>
        <w:t>All service fee paid are not</w:t>
      </w:r>
      <w:r>
        <w:rPr>
          <w:spacing w:val="-15"/>
          <w:sz w:val="20"/>
        </w:rPr>
        <w:t> </w:t>
      </w:r>
      <w:r>
        <w:rPr>
          <w:sz w:val="20"/>
        </w:rPr>
        <w:t>refundable.</w:t>
      </w:r>
    </w:p>
    <w:p>
      <w:pPr>
        <w:pStyle w:val="BodyText"/>
        <w:spacing w:before="11"/>
        <w:rPr>
          <w:sz w:val="27"/>
        </w:rPr>
      </w:pPr>
    </w:p>
    <w:p>
      <w:pPr>
        <w:pStyle w:val="ListParagraph"/>
        <w:numPr>
          <w:ilvl w:val="0"/>
          <w:numId w:val="1"/>
        </w:numPr>
        <w:tabs>
          <w:tab w:pos="880" w:val="left" w:leader="none"/>
        </w:tabs>
        <w:spacing w:line="288" w:lineRule="auto" w:before="0" w:after="0"/>
        <w:ind w:left="880" w:right="135" w:hanging="360"/>
        <w:jc w:val="left"/>
        <w:rPr>
          <w:sz w:val="20"/>
        </w:rPr>
      </w:pPr>
      <w:r>
        <w:rPr>
          <w:sz w:val="20"/>
        </w:rPr>
        <w:t>The Tenant must produce original/photocopy of documents such as NRIC/Passport/ Work Permit/ Employment Pass/ Student Pass to prove his/her legal stay in</w:t>
      </w:r>
      <w:r>
        <w:rPr>
          <w:spacing w:val="-19"/>
          <w:sz w:val="20"/>
        </w:rPr>
        <w:t> </w:t>
      </w:r>
      <w:r>
        <w:rPr>
          <w:sz w:val="20"/>
        </w:rPr>
        <w:t>Singapore.</w:t>
      </w:r>
    </w:p>
    <w:p>
      <w:pPr>
        <w:spacing w:after="0" w:line="288" w:lineRule="auto"/>
        <w:jc w:val="left"/>
        <w:rPr>
          <w:sz w:val="20"/>
        </w:rPr>
        <w:sectPr>
          <w:type w:val="continuous"/>
          <w:pgSz w:w="12240" w:h="15840"/>
          <w:pgMar w:top="540" w:bottom="800" w:left="200" w:right="580"/>
        </w:sectPr>
      </w:pPr>
    </w:p>
    <w:p>
      <w:pPr>
        <w:pStyle w:val="ListParagraph"/>
        <w:numPr>
          <w:ilvl w:val="0"/>
          <w:numId w:val="1"/>
        </w:numPr>
        <w:tabs>
          <w:tab w:pos="520" w:val="left" w:leader="none"/>
        </w:tabs>
        <w:spacing w:line="288" w:lineRule="auto" w:before="64" w:after="0"/>
        <w:ind w:left="520" w:right="199" w:hanging="360"/>
        <w:jc w:val="both"/>
        <w:rPr>
          <w:sz w:val="20"/>
        </w:rPr>
      </w:pPr>
      <w:r>
        <w:rPr>
          <w:sz w:val="20"/>
        </w:rPr>
        <w:t>It is expressly understood by both the Landlord and Tenant that law requires stamp duty to be payable on a LEASE or AGREEMENT for a lease of any immovable property (under Stamp Duties Act (Cap 312)). Stamp Duty is payable within 14 days from the date of Agreement if it is signed in Singapore and within 30 days from the date of receipt in Singapore if it is signed outside Singapore. The stamp duty of this agreement shall be borne by the Tenant and shall be paid on the date of signing of this</w:t>
      </w:r>
      <w:r>
        <w:rPr>
          <w:spacing w:val="-12"/>
          <w:sz w:val="20"/>
        </w:rPr>
        <w:t> </w:t>
      </w:r>
      <w:r>
        <w:rPr>
          <w:sz w:val="20"/>
        </w:rPr>
        <w:t>Agreement.</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2"/>
        </w:rPr>
      </w:pPr>
    </w:p>
    <w:p>
      <w:pPr>
        <w:pStyle w:val="BodyText"/>
        <w:ind w:left="160"/>
      </w:pPr>
      <w:r>
        <w:rPr/>
        <w:t>By signing below both parties agree to abide by the above terms and conditions.</w:t>
      </w:r>
    </w:p>
    <w:p>
      <w:pPr>
        <w:pStyle w:val="BodyText"/>
        <w:rPr>
          <w:sz w:val="22"/>
        </w:rPr>
      </w:pPr>
    </w:p>
    <w:p>
      <w:pPr>
        <w:pStyle w:val="BodyText"/>
        <w:spacing w:before="1"/>
        <w:rPr>
          <w:sz w:val="18"/>
        </w:rPr>
      </w:pPr>
    </w:p>
    <w:p>
      <w:pPr>
        <w:pStyle w:val="BodyText"/>
        <w:tabs>
          <w:tab w:pos="3040" w:val="left" w:leader="none"/>
          <w:tab w:pos="8131" w:val="left" w:leader="none"/>
        </w:tabs>
        <w:ind w:left="160"/>
      </w:pPr>
      <w:r>
        <w:rPr/>
        <w:t>SIGNED by</w:t>
      </w:r>
      <w:r>
        <w:rPr>
          <w:spacing w:val="-7"/>
        </w:rPr>
        <w:t> </w:t>
      </w:r>
      <w:r>
        <w:rPr/>
        <w:t>the</w:t>
      </w:r>
      <w:r>
        <w:rPr>
          <w:spacing w:val="-2"/>
        </w:rPr>
        <w:t> </w:t>
      </w:r>
      <w:r>
        <w:rPr/>
        <w:t>Landlord</w:t>
        <w:tab/>
        <w:t>:</w:t>
      </w:r>
      <w:r>
        <w:rPr>
          <w:spacing w:val="-1"/>
        </w:rPr>
        <w:t> </w:t>
      </w:r>
      <w:r>
        <w:rPr>
          <w:w w:val="99"/>
          <w:u w:val="single"/>
        </w:rPr>
        <w:t> </w:t>
      </w:r>
      <w:r>
        <w:rPr>
          <w:u w:val="single"/>
        </w:rPr>
        <w:tab/>
      </w:r>
    </w:p>
    <w:p>
      <w:pPr>
        <w:pStyle w:val="BodyText"/>
        <w:rPr>
          <w:sz w:val="12"/>
        </w:rPr>
      </w:pPr>
    </w:p>
    <w:p>
      <w:pPr>
        <w:pStyle w:val="BodyText"/>
        <w:tabs>
          <w:tab w:pos="3040" w:val="left" w:leader="none"/>
          <w:tab w:pos="8131" w:val="left" w:leader="none"/>
        </w:tabs>
        <w:spacing w:before="93"/>
        <w:ind w:left="160"/>
      </w:pPr>
      <w:r>
        <w:rPr/>
        <w:t>Name as</w:t>
      </w:r>
      <w:r>
        <w:rPr>
          <w:spacing w:val="-3"/>
        </w:rPr>
        <w:t> </w:t>
      </w:r>
      <w:r>
        <w:rPr/>
        <w:t>in</w:t>
      </w:r>
      <w:r>
        <w:rPr>
          <w:spacing w:val="-2"/>
        </w:rPr>
        <w:t> </w:t>
      </w:r>
      <w:r>
        <w:rPr/>
        <w:t>NRIC</w:t>
        <w:tab/>
        <w:t>:</w:t>
      </w:r>
      <w:r>
        <w:rPr>
          <w:spacing w:val="-1"/>
        </w:rPr>
        <w:t> </w:t>
      </w:r>
      <w:r>
        <w:rPr>
          <w:w w:val="99"/>
          <w:u w:val="single"/>
        </w:rPr>
        <w:t> </w:t>
      </w:r>
      <w:r>
        <w:rPr>
          <w:u w:val="single"/>
        </w:rPr>
        <w:tab/>
      </w:r>
    </w:p>
    <w:p>
      <w:pPr>
        <w:pStyle w:val="BodyText"/>
        <w:spacing w:before="8"/>
        <w:rPr>
          <w:sz w:val="11"/>
        </w:rPr>
      </w:pPr>
    </w:p>
    <w:p>
      <w:pPr>
        <w:pStyle w:val="BodyText"/>
        <w:tabs>
          <w:tab w:pos="3040" w:val="left" w:leader="none"/>
          <w:tab w:pos="8131" w:val="left" w:leader="none"/>
        </w:tabs>
        <w:spacing w:before="93"/>
        <w:ind w:left="160"/>
      </w:pPr>
      <w:r>
        <w:rPr/>
        <w:t>Address</w:t>
        <w:tab/>
        <w:t>:</w:t>
      </w:r>
      <w:r>
        <w:rPr>
          <w:spacing w:val="-1"/>
        </w:rPr>
        <w:t> </w:t>
      </w:r>
      <w:r>
        <w:rPr>
          <w:w w:val="99"/>
          <w:u w:val="single"/>
        </w:rPr>
        <w:t> </w:t>
      </w:r>
      <w:r>
        <w:rPr>
          <w:u w:val="single"/>
        </w:rPr>
        <w:tab/>
      </w:r>
    </w:p>
    <w:p>
      <w:pPr>
        <w:pStyle w:val="BodyText"/>
      </w:pPr>
    </w:p>
    <w:p>
      <w:pPr>
        <w:pStyle w:val="BodyText"/>
        <w:spacing w:before="9"/>
        <w:rPr>
          <w:sz w:val="14"/>
        </w:rPr>
      </w:pPr>
      <w:r>
        <w:rPr/>
        <w:pict>
          <v:line style="position:absolute;mso-position-horizontal-relative:page;mso-position-vertical-relative:paragraph;z-index:1048;mso-wrap-distance-left:0;mso-wrap-distance-right:0" from="185.570007pt,10.82635pt" to="432.100007pt,10.82635pt" stroked="true" strokeweight=".72pt" strokecolor="#000000">
            <v:stroke dashstyle="solid"/>
            <w10:wrap type="topAndBottom"/>
          </v:line>
        </w:pict>
      </w:r>
    </w:p>
    <w:p>
      <w:pPr>
        <w:pStyle w:val="BodyText"/>
      </w:pPr>
    </w:p>
    <w:p>
      <w:pPr>
        <w:pStyle w:val="BodyText"/>
      </w:pPr>
    </w:p>
    <w:p>
      <w:pPr>
        <w:pStyle w:val="BodyText"/>
        <w:spacing w:before="10"/>
        <w:rPr>
          <w:sz w:val="29"/>
        </w:rPr>
      </w:pPr>
    </w:p>
    <w:p>
      <w:pPr>
        <w:pStyle w:val="BodyText"/>
        <w:tabs>
          <w:tab w:pos="3040" w:val="left" w:leader="none"/>
          <w:tab w:pos="8131" w:val="left" w:leader="none"/>
        </w:tabs>
        <w:spacing w:before="93"/>
        <w:ind w:left="160"/>
      </w:pPr>
      <w:r>
        <w:rPr/>
        <w:t>SIGNED by</w:t>
      </w:r>
      <w:r>
        <w:rPr>
          <w:spacing w:val="-7"/>
        </w:rPr>
        <w:t> </w:t>
      </w:r>
      <w:r>
        <w:rPr/>
        <w:t>the</w:t>
      </w:r>
      <w:r>
        <w:rPr>
          <w:spacing w:val="-2"/>
        </w:rPr>
        <w:t> </w:t>
      </w:r>
      <w:r>
        <w:rPr/>
        <w:t>Tenant</w:t>
        <w:tab/>
        <w:t>:</w:t>
      </w:r>
      <w:r>
        <w:rPr>
          <w:spacing w:val="-1"/>
        </w:rPr>
        <w:t> </w:t>
      </w:r>
      <w:r>
        <w:rPr>
          <w:w w:val="99"/>
          <w:u w:val="single"/>
        </w:rPr>
        <w:t> </w:t>
      </w:r>
      <w:r>
        <w:rPr>
          <w:u w:val="single"/>
        </w:rPr>
        <w:tab/>
      </w:r>
    </w:p>
    <w:p>
      <w:pPr>
        <w:pStyle w:val="BodyText"/>
        <w:spacing w:before="11"/>
        <w:rPr>
          <w:sz w:val="11"/>
        </w:rPr>
      </w:pPr>
    </w:p>
    <w:p>
      <w:pPr>
        <w:pStyle w:val="BodyText"/>
        <w:tabs>
          <w:tab w:pos="3040" w:val="left" w:leader="none"/>
          <w:tab w:pos="8131" w:val="left" w:leader="none"/>
        </w:tabs>
        <w:spacing w:before="93"/>
        <w:ind w:left="160"/>
      </w:pPr>
      <w:r>
        <w:rPr/>
        <w:t>Name as</w:t>
      </w:r>
      <w:r>
        <w:rPr>
          <w:spacing w:val="-3"/>
        </w:rPr>
        <w:t> </w:t>
      </w:r>
      <w:r>
        <w:rPr/>
        <w:t>in</w:t>
      </w:r>
      <w:r>
        <w:rPr>
          <w:spacing w:val="-2"/>
        </w:rPr>
        <w:t> </w:t>
      </w:r>
      <w:r>
        <w:rPr/>
        <w:t>NRIC</w:t>
        <w:tab/>
        <w:t>:</w:t>
      </w:r>
      <w:r>
        <w:rPr>
          <w:spacing w:val="-1"/>
        </w:rPr>
        <w:t> </w:t>
      </w:r>
      <w:r>
        <w:rPr>
          <w:w w:val="99"/>
          <w:u w:val="single"/>
        </w:rPr>
        <w:t> </w:t>
      </w:r>
      <w:r>
        <w:rPr>
          <w:u w:val="single"/>
        </w:rPr>
        <w:tab/>
      </w:r>
    </w:p>
    <w:p>
      <w:pPr>
        <w:pStyle w:val="BodyText"/>
        <w:spacing w:before="9"/>
        <w:rPr>
          <w:sz w:val="11"/>
        </w:rPr>
      </w:pPr>
    </w:p>
    <w:p>
      <w:pPr>
        <w:pStyle w:val="BodyText"/>
        <w:tabs>
          <w:tab w:pos="3040" w:val="left" w:leader="none"/>
          <w:tab w:pos="8131" w:val="left" w:leader="none"/>
        </w:tabs>
        <w:spacing w:before="93"/>
        <w:ind w:left="160"/>
      </w:pPr>
      <w:r>
        <w:rPr/>
        <w:t>NRIC /</w:t>
      </w:r>
      <w:r>
        <w:rPr>
          <w:spacing w:val="-4"/>
        </w:rPr>
        <w:t> </w:t>
      </w:r>
      <w:r>
        <w:rPr/>
        <w:t>Passport</w:t>
      </w:r>
      <w:r>
        <w:rPr>
          <w:spacing w:val="-3"/>
        </w:rPr>
        <w:t> </w:t>
      </w:r>
      <w:r>
        <w:rPr/>
        <w:t>No.*</w:t>
        <w:tab/>
        <w:t>:</w:t>
      </w:r>
      <w:r>
        <w:rPr>
          <w:spacing w:val="-1"/>
        </w:rPr>
        <w:t> </w:t>
      </w:r>
      <w:r>
        <w:rPr>
          <w:w w:val="99"/>
          <w:u w:val="single"/>
        </w:rPr>
        <w:t> </w:t>
      </w:r>
      <w:r>
        <w:rPr>
          <w:u w:val="single"/>
        </w:rPr>
        <w:tab/>
      </w:r>
    </w:p>
    <w:p>
      <w:pPr>
        <w:pStyle w:val="BodyText"/>
      </w:pPr>
    </w:p>
    <w:p>
      <w:pPr>
        <w:pStyle w:val="BodyText"/>
        <w:rPr>
          <w:sz w:val="22"/>
        </w:rPr>
      </w:pPr>
    </w:p>
    <w:p>
      <w:pPr>
        <w:pStyle w:val="BodyText"/>
        <w:spacing w:before="93"/>
        <w:ind w:left="160"/>
      </w:pPr>
      <w:r>
        <w:rPr/>
        <w:t>Student Pass / Work Permit No./</w:t>
      </w:r>
    </w:p>
    <w:p>
      <w:pPr>
        <w:pStyle w:val="BodyText"/>
        <w:spacing w:before="9"/>
        <w:rPr>
          <w:sz w:val="19"/>
        </w:rPr>
      </w:pPr>
    </w:p>
    <w:p>
      <w:pPr>
        <w:pStyle w:val="BodyText"/>
        <w:tabs>
          <w:tab w:pos="3040" w:val="left" w:leader="none"/>
          <w:tab w:pos="8131" w:val="left" w:leader="none"/>
        </w:tabs>
        <w:ind w:left="160"/>
      </w:pPr>
      <w:r>
        <w:rPr/>
        <w:t>Employment</w:t>
      </w:r>
      <w:r>
        <w:rPr>
          <w:spacing w:val="-2"/>
        </w:rPr>
        <w:t> </w:t>
      </w:r>
      <w:r>
        <w:rPr/>
        <w:t>Pass</w:t>
      </w:r>
      <w:r>
        <w:rPr>
          <w:spacing w:val="-3"/>
        </w:rPr>
        <w:t> </w:t>
      </w:r>
      <w:r>
        <w:rPr/>
        <w:t>No.*</w:t>
        <w:tab/>
        <w:t>:</w:t>
      </w:r>
      <w:r>
        <w:rPr>
          <w:spacing w:val="-1"/>
        </w:rPr>
        <w:t> </w:t>
      </w:r>
      <w:r>
        <w:rPr>
          <w:w w:val="99"/>
          <w:u w:val="single"/>
        </w:rPr>
        <w:t> </w:t>
      </w:r>
      <w:r>
        <w:rPr>
          <w:u w:val="single"/>
        </w:rPr>
        <w:tab/>
      </w:r>
    </w:p>
    <w:p>
      <w:pPr>
        <w:pStyle w:val="BodyText"/>
        <w:spacing w:before="4" w:after="1"/>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3"/>
        <w:gridCol w:w="5051"/>
        <w:gridCol w:w="4033"/>
      </w:tblGrid>
      <w:tr>
        <w:trPr>
          <w:trHeight w:val="560" w:hRule="atLeast"/>
        </w:trPr>
        <w:tc>
          <w:tcPr>
            <w:tcW w:w="1863" w:type="dxa"/>
          </w:tcPr>
          <w:p>
            <w:pPr>
              <w:pStyle w:val="TableParagraph"/>
              <w:spacing w:line="223" w:lineRule="exact"/>
              <w:ind w:left="50"/>
              <w:rPr>
                <w:rFonts w:ascii="Arial"/>
                <w:sz w:val="20"/>
              </w:rPr>
            </w:pPr>
            <w:r>
              <w:rPr>
                <w:rFonts w:ascii="Arial"/>
                <w:sz w:val="20"/>
              </w:rPr>
              <w:t>Occupiers</w:t>
            </w:r>
          </w:p>
        </w:tc>
        <w:tc>
          <w:tcPr>
            <w:tcW w:w="5051" w:type="dxa"/>
          </w:tcPr>
          <w:p>
            <w:pPr>
              <w:pStyle w:val="TableParagraph"/>
              <w:tabs>
                <w:tab w:pos="2118" w:val="left" w:leader="none"/>
              </w:tabs>
              <w:spacing w:line="223" w:lineRule="exact"/>
              <w:ind w:left="1067"/>
              <w:rPr>
                <w:rFonts w:ascii="Arial"/>
                <w:b/>
                <w:sz w:val="20"/>
              </w:rPr>
            </w:pPr>
            <w:r>
              <w:rPr>
                <w:rFonts w:ascii="Arial"/>
                <w:sz w:val="20"/>
              </w:rPr>
              <w:t>:</w:t>
              <w:tab/>
            </w:r>
            <w:r>
              <w:rPr>
                <w:rFonts w:ascii="Arial"/>
                <w:b/>
                <w:sz w:val="20"/>
                <w:u w:val="thick"/>
              </w:rPr>
              <w:t>Name(s)</w:t>
            </w:r>
          </w:p>
        </w:tc>
        <w:tc>
          <w:tcPr>
            <w:tcW w:w="4033" w:type="dxa"/>
          </w:tcPr>
          <w:p>
            <w:pPr>
              <w:pStyle w:val="TableParagraph"/>
              <w:spacing w:line="223" w:lineRule="exact"/>
              <w:ind w:left="1334"/>
              <w:rPr>
                <w:rFonts w:ascii="Arial"/>
                <w:b/>
                <w:sz w:val="20"/>
              </w:rPr>
            </w:pPr>
            <w:r>
              <w:rPr>
                <w:rFonts w:ascii="Arial"/>
                <w:b/>
                <w:sz w:val="20"/>
                <w:u w:val="thick"/>
              </w:rPr>
              <w:t>NRIC/Passport</w:t>
            </w:r>
          </w:p>
        </w:tc>
      </w:tr>
      <w:tr>
        <w:trPr>
          <w:trHeight w:val="680" w:hRule="atLeast"/>
        </w:trPr>
        <w:tc>
          <w:tcPr>
            <w:tcW w:w="1863" w:type="dxa"/>
          </w:tcPr>
          <w:p>
            <w:pPr>
              <w:pStyle w:val="TableParagraph"/>
              <w:rPr>
                <w:sz w:val="18"/>
              </w:rPr>
            </w:pPr>
          </w:p>
        </w:tc>
        <w:tc>
          <w:tcPr>
            <w:tcW w:w="5051" w:type="dxa"/>
          </w:tcPr>
          <w:p>
            <w:pPr>
              <w:pStyle w:val="TableParagraph"/>
              <w:spacing w:before="5"/>
              <w:rPr>
                <w:rFonts w:ascii="Arial"/>
                <w:sz w:val="29"/>
              </w:rPr>
            </w:pPr>
          </w:p>
          <w:p>
            <w:pPr>
              <w:pStyle w:val="TableParagraph"/>
              <w:tabs>
                <w:tab w:pos="4712" w:val="left" w:leader="none"/>
              </w:tabs>
              <w:spacing w:before="1"/>
              <w:ind w:left="347"/>
              <w:rPr>
                <w:sz w:val="20"/>
              </w:rPr>
            </w:pPr>
            <w:r>
              <w:rPr>
                <w:sz w:val="20"/>
              </w:rPr>
              <w:t>1.</w:t>
            </w:r>
            <w:r>
              <w:rPr>
                <w:spacing w:val="-2"/>
                <w:sz w:val="20"/>
              </w:rPr>
              <w:t> </w:t>
            </w:r>
            <w:r>
              <w:rPr>
                <w:w w:val="99"/>
                <w:sz w:val="20"/>
                <w:u w:val="single"/>
              </w:rPr>
              <w:t> </w:t>
            </w:r>
            <w:r>
              <w:rPr>
                <w:sz w:val="20"/>
                <w:u w:val="single"/>
              </w:rPr>
              <w:tab/>
            </w:r>
          </w:p>
        </w:tc>
        <w:tc>
          <w:tcPr>
            <w:tcW w:w="4033" w:type="dxa"/>
          </w:tcPr>
          <w:p>
            <w:pPr>
              <w:pStyle w:val="TableParagraph"/>
              <w:spacing w:before="5"/>
              <w:rPr>
                <w:rFonts w:ascii="Arial"/>
                <w:sz w:val="29"/>
              </w:rPr>
            </w:pPr>
          </w:p>
          <w:p>
            <w:pPr>
              <w:pStyle w:val="TableParagraph"/>
              <w:tabs>
                <w:tab w:pos="3645" w:val="left" w:leader="none"/>
              </w:tabs>
              <w:spacing w:before="1"/>
              <w:ind w:right="48"/>
              <w:jc w:val="right"/>
              <w:rPr>
                <w:sz w:val="20"/>
              </w:rPr>
            </w:pPr>
            <w:r>
              <w:rPr>
                <w:w w:val="99"/>
                <w:sz w:val="20"/>
                <w:u w:val="single"/>
              </w:rPr>
              <w:t> </w:t>
            </w:r>
            <w:r>
              <w:rPr>
                <w:sz w:val="20"/>
                <w:u w:val="single"/>
              </w:rPr>
              <w:tab/>
            </w:r>
          </w:p>
        </w:tc>
      </w:tr>
      <w:tr>
        <w:trPr>
          <w:trHeight w:val="460" w:hRule="atLeast"/>
        </w:trPr>
        <w:tc>
          <w:tcPr>
            <w:tcW w:w="1863" w:type="dxa"/>
          </w:tcPr>
          <w:p>
            <w:pPr>
              <w:pStyle w:val="TableParagraph"/>
              <w:rPr>
                <w:sz w:val="18"/>
              </w:rPr>
            </w:pPr>
          </w:p>
        </w:tc>
        <w:tc>
          <w:tcPr>
            <w:tcW w:w="5051" w:type="dxa"/>
          </w:tcPr>
          <w:p>
            <w:pPr>
              <w:pStyle w:val="TableParagraph"/>
              <w:tabs>
                <w:tab w:pos="4712" w:val="left" w:leader="none"/>
              </w:tabs>
              <w:spacing w:before="111"/>
              <w:ind w:left="347"/>
              <w:rPr>
                <w:sz w:val="20"/>
              </w:rPr>
            </w:pPr>
            <w:r>
              <w:rPr>
                <w:sz w:val="20"/>
              </w:rPr>
              <w:t>2.</w:t>
            </w:r>
            <w:r>
              <w:rPr>
                <w:spacing w:val="-2"/>
                <w:sz w:val="20"/>
              </w:rPr>
              <w:t> </w:t>
            </w:r>
            <w:r>
              <w:rPr>
                <w:w w:val="99"/>
                <w:sz w:val="20"/>
                <w:u w:val="single"/>
              </w:rPr>
              <w:t> </w:t>
            </w:r>
            <w:r>
              <w:rPr>
                <w:sz w:val="20"/>
                <w:u w:val="single"/>
              </w:rPr>
              <w:tab/>
            </w:r>
          </w:p>
        </w:tc>
        <w:tc>
          <w:tcPr>
            <w:tcW w:w="4033" w:type="dxa"/>
          </w:tcPr>
          <w:p>
            <w:pPr>
              <w:pStyle w:val="TableParagraph"/>
              <w:tabs>
                <w:tab w:pos="3645" w:val="left" w:leader="none"/>
              </w:tabs>
              <w:spacing w:before="111"/>
              <w:ind w:right="48"/>
              <w:jc w:val="right"/>
              <w:rPr>
                <w:sz w:val="20"/>
              </w:rPr>
            </w:pPr>
            <w:r>
              <w:rPr>
                <w:w w:val="99"/>
                <w:sz w:val="20"/>
                <w:u w:val="single"/>
              </w:rPr>
              <w:t> </w:t>
            </w:r>
            <w:r>
              <w:rPr>
                <w:sz w:val="20"/>
                <w:u w:val="single"/>
              </w:rPr>
              <w:tab/>
            </w:r>
          </w:p>
        </w:tc>
      </w:tr>
      <w:tr>
        <w:trPr>
          <w:trHeight w:val="440" w:hRule="atLeast"/>
        </w:trPr>
        <w:tc>
          <w:tcPr>
            <w:tcW w:w="1863" w:type="dxa"/>
          </w:tcPr>
          <w:p>
            <w:pPr>
              <w:pStyle w:val="TableParagraph"/>
              <w:rPr>
                <w:sz w:val="18"/>
              </w:rPr>
            </w:pPr>
          </w:p>
        </w:tc>
        <w:tc>
          <w:tcPr>
            <w:tcW w:w="5051" w:type="dxa"/>
          </w:tcPr>
          <w:p>
            <w:pPr>
              <w:pStyle w:val="TableParagraph"/>
              <w:tabs>
                <w:tab w:pos="4712" w:val="left" w:leader="none"/>
              </w:tabs>
              <w:spacing w:before="111"/>
              <w:ind w:left="347"/>
              <w:rPr>
                <w:sz w:val="20"/>
              </w:rPr>
            </w:pPr>
            <w:r>
              <w:rPr>
                <w:sz w:val="20"/>
              </w:rPr>
              <w:t>3.</w:t>
            </w:r>
            <w:r>
              <w:rPr>
                <w:spacing w:val="-2"/>
                <w:sz w:val="20"/>
              </w:rPr>
              <w:t> </w:t>
            </w:r>
            <w:r>
              <w:rPr>
                <w:w w:val="99"/>
                <w:sz w:val="20"/>
                <w:u w:val="single"/>
              </w:rPr>
              <w:t> </w:t>
            </w:r>
            <w:r>
              <w:rPr>
                <w:sz w:val="20"/>
                <w:u w:val="single"/>
              </w:rPr>
              <w:tab/>
            </w:r>
          </w:p>
        </w:tc>
        <w:tc>
          <w:tcPr>
            <w:tcW w:w="4033" w:type="dxa"/>
          </w:tcPr>
          <w:p>
            <w:pPr>
              <w:pStyle w:val="TableParagraph"/>
              <w:tabs>
                <w:tab w:pos="3645" w:val="left" w:leader="none"/>
              </w:tabs>
              <w:spacing w:before="111"/>
              <w:ind w:right="48"/>
              <w:jc w:val="right"/>
              <w:rPr>
                <w:sz w:val="20"/>
              </w:rPr>
            </w:pPr>
            <w:r>
              <w:rPr>
                <w:w w:val="99"/>
                <w:sz w:val="20"/>
                <w:u w:val="single"/>
              </w:rPr>
              <w:t> </w:t>
            </w:r>
            <w:r>
              <w:rPr>
                <w:sz w:val="20"/>
                <w:u w:val="single"/>
              </w:rPr>
              <w:tab/>
            </w:r>
          </w:p>
        </w:tc>
      </w:tr>
      <w:tr>
        <w:trPr>
          <w:trHeight w:val="580" w:hRule="atLeast"/>
        </w:trPr>
        <w:tc>
          <w:tcPr>
            <w:tcW w:w="1863" w:type="dxa"/>
          </w:tcPr>
          <w:p>
            <w:pPr>
              <w:pStyle w:val="TableParagraph"/>
              <w:rPr>
                <w:sz w:val="18"/>
              </w:rPr>
            </w:pPr>
          </w:p>
        </w:tc>
        <w:tc>
          <w:tcPr>
            <w:tcW w:w="5051" w:type="dxa"/>
          </w:tcPr>
          <w:p>
            <w:pPr>
              <w:pStyle w:val="TableParagraph"/>
              <w:tabs>
                <w:tab w:pos="4712" w:val="left" w:leader="none"/>
              </w:tabs>
              <w:spacing w:before="109"/>
              <w:ind w:left="347"/>
              <w:rPr>
                <w:sz w:val="20"/>
              </w:rPr>
            </w:pPr>
            <w:r>
              <w:rPr>
                <w:sz w:val="20"/>
              </w:rPr>
              <w:t>4.</w:t>
            </w:r>
            <w:r>
              <w:rPr>
                <w:spacing w:val="-2"/>
                <w:sz w:val="20"/>
              </w:rPr>
              <w:t> </w:t>
            </w:r>
            <w:r>
              <w:rPr>
                <w:w w:val="99"/>
                <w:sz w:val="20"/>
                <w:u w:val="single"/>
              </w:rPr>
              <w:t> </w:t>
            </w:r>
            <w:r>
              <w:rPr>
                <w:sz w:val="20"/>
                <w:u w:val="single"/>
              </w:rPr>
              <w:tab/>
            </w:r>
          </w:p>
        </w:tc>
        <w:tc>
          <w:tcPr>
            <w:tcW w:w="4033" w:type="dxa"/>
          </w:tcPr>
          <w:p>
            <w:pPr>
              <w:pStyle w:val="TableParagraph"/>
              <w:tabs>
                <w:tab w:pos="3645" w:val="left" w:leader="none"/>
              </w:tabs>
              <w:spacing w:before="109"/>
              <w:ind w:right="48"/>
              <w:jc w:val="right"/>
              <w:rPr>
                <w:sz w:val="20"/>
              </w:rPr>
            </w:pPr>
            <w:r>
              <w:rPr>
                <w:w w:val="99"/>
                <w:sz w:val="20"/>
                <w:u w:val="single"/>
              </w:rPr>
              <w:t> </w:t>
            </w:r>
            <w:r>
              <w:rPr>
                <w:sz w:val="20"/>
                <w:u w:val="single"/>
              </w:rPr>
              <w:tab/>
            </w:r>
          </w:p>
        </w:tc>
      </w:tr>
      <w:tr>
        <w:trPr>
          <w:trHeight w:val="480" w:hRule="atLeast"/>
        </w:trPr>
        <w:tc>
          <w:tcPr>
            <w:tcW w:w="1863" w:type="dxa"/>
          </w:tcPr>
          <w:p>
            <w:pPr>
              <w:pStyle w:val="TableParagraph"/>
              <w:spacing w:before="9"/>
              <w:rPr>
                <w:rFonts w:ascii="Arial"/>
                <w:sz w:val="21"/>
              </w:rPr>
            </w:pPr>
          </w:p>
          <w:p>
            <w:pPr>
              <w:pStyle w:val="TableParagraph"/>
              <w:spacing w:line="210" w:lineRule="exact"/>
              <w:ind w:left="50"/>
              <w:rPr>
                <w:rFonts w:ascii="Arial"/>
                <w:b/>
                <w:sz w:val="20"/>
              </w:rPr>
            </w:pPr>
            <w:r>
              <w:rPr>
                <w:rFonts w:ascii="Arial"/>
                <w:sz w:val="20"/>
              </w:rPr>
              <w:t>Witnessed By </w:t>
            </w:r>
            <w:r>
              <w:rPr>
                <w:rFonts w:ascii="Arial"/>
                <w:b/>
                <w:sz w:val="20"/>
              </w:rPr>
              <w:t>: -</w:t>
            </w:r>
          </w:p>
        </w:tc>
        <w:tc>
          <w:tcPr>
            <w:tcW w:w="5051" w:type="dxa"/>
          </w:tcPr>
          <w:p>
            <w:pPr>
              <w:pStyle w:val="TableParagraph"/>
              <w:rPr>
                <w:sz w:val="18"/>
              </w:rPr>
            </w:pPr>
          </w:p>
        </w:tc>
        <w:tc>
          <w:tcPr>
            <w:tcW w:w="4033" w:type="dxa"/>
          </w:tcPr>
          <w:p>
            <w:pPr>
              <w:pStyle w:val="TableParagraph"/>
              <w:rPr>
                <w:sz w:val="18"/>
              </w:rPr>
            </w:pPr>
          </w:p>
        </w:tc>
      </w:tr>
    </w:tbl>
    <w:p>
      <w:pPr>
        <w:pStyle w:val="BodyText"/>
        <w:spacing w:before="1"/>
      </w:pPr>
    </w:p>
    <w:p>
      <w:pPr>
        <w:pStyle w:val="BodyText"/>
        <w:tabs>
          <w:tab w:pos="3040" w:val="left" w:leader="none"/>
          <w:tab w:pos="8131" w:val="left" w:leader="none"/>
        </w:tabs>
        <w:ind w:left="160"/>
      </w:pPr>
      <w:r>
        <w:rPr/>
        <w:t>Signature</w:t>
        <w:tab/>
        <w:t>:</w:t>
      </w:r>
      <w:r>
        <w:rPr>
          <w:spacing w:val="-1"/>
        </w:rPr>
        <w:t> </w:t>
      </w:r>
      <w:r>
        <w:rPr>
          <w:w w:val="99"/>
          <w:u w:val="single"/>
        </w:rPr>
        <w:t> </w:t>
      </w:r>
      <w:r>
        <w:rPr>
          <w:u w:val="single"/>
        </w:rPr>
        <w:tab/>
      </w:r>
    </w:p>
    <w:p>
      <w:pPr>
        <w:pStyle w:val="BodyText"/>
        <w:rPr>
          <w:sz w:val="12"/>
        </w:rPr>
      </w:pPr>
    </w:p>
    <w:p>
      <w:pPr>
        <w:pStyle w:val="BodyText"/>
        <w:tabs>
          <w:tab w:pos="3040" w:val="left" w:leader="none"/>
          <w:tab w:pos="8131" w:val="left" w:leader="none"/>
        </w:tabs>
        <w:spacing w:before="93"/>
        <w:ind w:left="160"/>
      </w:pPr>
      <w:r>
        <w:rPr/>
        <w:t>Name</w:t>
        <w:tab/>
        <w:t>:</w:t>
      </w:r>
      <w:r>
        <w:rPr>
          <w:spacing w:val="-1"/>
        </w:rPr>
        <w:t> </w:t>
      </w:r>
      <w:r>
        <w:rPr>
          <w:w w:val="99"/>
          <w:u w:val="single"/>
        </w:rPr>
        <w:t> </w:t>
      </w:r>
      <w:r>
        <w:rPr>
          <w:u w:val="single"/>
        </w:rPr>
        <w:tab/>
      </w:r>
    </w:p>
    <w:p>
      <w:pPr>
        <w:pStyle w:val="BodyText"/>
        <w:rPr>
          <w:sz w:val="12"/>
        </w:rPr>
      </w:pPr>
    </w:p>
    <w:p>
      <w:pPr>
        <w:pStyle w:val="BodyText"/>
        <w:tabs>
          <w:tab w:pos="3040" w:val="left" w:leader="none"/>
          <w:tab w:pos="8131" w:val="left" w:leader="none"/>
        </w:tabs>
        <w:spacing w:before="93"/>
        <w:ind w:left="160"/>
      </w:pPr>
      <w:r>
        <w:rPr/>
        <w:t>NRIC</w:t>
        <w:tab/>
        <w:t>:</w:t>
      </w:r>
      <w:r>
        <w:rPr>
          <w:spacing w:val="-1"/>
        </w:rPr>
        <w:t> </w:t>
      </w:r>
      <w:r>
        <w:rPr>
          <w:w w:val="99"/>
          <w:u w:val="single"/>
        </w:rPr>
        <w:t> </w:t>
      </w:r>
      <w:r>
        <w:rPr>
          <w:u w:val="single"/>
        </w:rPr>
        <w:tab/>
      </w:r>
    </w:p>
    <w:sectPr>
      <w:pgSz w:w="12240" w:h="15840"/>
      <w:pgMar w:header="0" w:footer="608" w:top="360" w:bottom="800" w:left="5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64.929993pt;margin-top:750.597839pt;width:7.5pt;height:9.75pt;mso-position-horizontal-relative:page;mso-position-vertical-relative:page;z-index:-5488" type="#_x0000_t202" filled="false" stroked="false">
          <v:textbox inset="0,0,0,0">
            <w:txbxContent>
              <w:p>
                <w:pPr>
                  <w:spacing w:before="13"/>
                  <w:ind w:left="40" w:right="0" w:firstLine="0"/>
                  <w:jc w:val="left"/>
                  <w:rPr>
                    <w:rFonts w:ascii="Times New Roman"/>
                    <w:sz w:val="14"/>
                  </w:rPr>
                </w:pPr>
                <w:r>
                  <w:rPr/>
                  <w:fldChar w:fldCharType="begin"/>
                </w:r>
                <w:r>
                  <w:rPr>
                    <w:rFonts w:ascii="Times New Roman"/>
                    <w:w w:val="99"/>
                    <w:sz w:val="14"/>
                  </w:rPr>
                  <w:instrText> PAGE </w:instrText>
                </w:r>
                <w:r>
                  <w:rPr/>
                  <w:fldChar w:fldCharType="separate"/>
                </w:r>
                <w:r>
                  <w:rPr/>
                  <w:t>1</w:t>
                </w:r>
                <w:r>
                  <w:rPr/>
                  <w:fldChar w:fldCharType="end"/>
                </w:r>
              </w:p>
            </w:txbxContent>
          </v:textbox>
          <w10:wrap type="none"/>
        </v:shape>
      </w:pict>
    </w:r>
    <w:r>
      <w:rPr/>
      <w:pict>
        <v:shape style="position:absolute;margin-left:467.100006pt;margin-top:750.597839pt;width:71.25pt;height:9.75pt;mso-position-horizontal-relative:page;mso-position-vertical-relative:page;z-index:-5464" type="#_x0000_t202" filled="false" stroked="false">
          <v:textbox inset="0,0,0,0">
            <w:txbxContent>
              <w:p>
                <w:pPr>
                  <w:spacing w:before="13"/>
                  <w:ind w:left="20" w:right="0" w:firstLine="0"/>
                  <w:jc w:val="left"/>
                  <w:rPr>
                    <w:rFonts w:ascii="Times New Roman"/>
                    <w:sz w:val="14"/>
                  </w:rPr>
                </w:pPr>
                <w:r>
                  <w:rPr>
                    <w:rFonts w:ascii="Times New Roman"/>
                    <w:sz w:val="14"/>
                  </w:rPr>
                  <w:t>VERSION 2-20.07.2012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right"/>
      </w:pPr>
      <w:rPr>
        <w:rFonts w:hint="default" w:ascii="Arial" w:hAnsi="Arial" w:eastAsia="Arial" w:cs="Arial"/>
        <w:spacing w:val="-1"/>
        <w:w w:val="99"/>
        <w:sz w:val="20"/>
        <w:szCs w:val="20"/>
      </w:rPr>
    </w:lvl>
    <w:lvl w:ilvl="1">
      <w:start w:val="0"/>
      <w:numFmt w:val="bullet"/>
      <w:lvlText w:val="•"/>
      <w:lvlJc w:val="left"/>
      <w:pPr>
        <w:ind w:left="1938" w:hanging="360"/>
      </w:pPr>
      <w:rPr>
        <w:rFonts w:hint="default"/>
      </w:rPr>
    </w:lvl>
    <w:lvl w:ilvl="2">
      <w:start w:val="0"/>
      <w:numFmt w:val="bullet"/>
      <w:lvlText w:val="•"/>
      <w:lvlJc w:val="left"/>
      <w:pPr>
        <w:ind w:left="2996" w:hanging="360"/>
      </w:pPr>
      <w:rPr>
        <w:rFonts w:hint="default"/>
      </w:rPr>
    </w:lvl>
    <w:lvl w:ilvl="3">
      <w:start w:val="0"/>
      <w:numFmt w:val="bullet"/>
      <w:lvlText w:val="•"/>
      <w:lvlJc w:val="left"/>
      <w:pPr>
        <w:ind w:left="4054" w:hanging="360"/>
      </w:pPr>
      <w:rPr>
        <w:rFonts w:hint="default"/>
      </w:rPr>
    </w:lvl>
    <w:lvl w:ilvl="4">
      <w:start w:val="0"/>
      <w:numFmt w:val="bullet"/>
      <w:lvlText w:val="•"/>
      <w:lvlJc w:val="left"/>
      <w:pPr>
        <w:ind w:left="5112" w:hanging="360"/>
      </w:pPr>
      <w:rPr>
        <w:rFonts w:hint="default"/>
      </w:rPr>
    </w:lvl>
    <w:lvl w:ilvl="5">
      <w:start w:val="0"/>
      <w:numFmt w:val="bullet"/>
      <w:lvlText w:val="•"/>
      <w:lvlJc w:val="left"/>
      <w:pPr>
        <w:ind w:left="6170" w:hanging="360"/>
      </w:pPr>
      <w:rPr>
        <w:rFonts w:hint="default"/>
      </w:rPr>
    </w:lvl>
    <w:lvl w:ilvl="6">
      <w:start w:val="0"/>
      <w:numFmt w:val="bullet"/>
      <w:lvlText w:val="•"/>
      <w:lvlJc w:val="left"/>
      <w:pPr>
        <w:ind w:left="7228" w:hanging="360"/>
      </w:pPr>
      <w:rPr>
        <w:rFonts w:hint="default"/>
      </w:rPr>
    </w:lvl>
    <w:lvl w:ilvl="7">
      <w:start w:val="0"/>
      <w:numFmt w:val="bullet"/>
      <w:lvlText w:val="•"/>
      <w:lvlJc w:val="left"/>
      <w:pPr>
        <w:ind w:left="8286" w:hanging="360"/>
      </w:pPr>
      <w:rPr>
        <w:rFonts w:hint="default"/>
      </w:rPr>
    </w:lvl>
    <w:lvl w:ilvl="8">
      <w:start w:val="0"/>
      <w:numFmt w:val="bullet"/>
      <w:lvlText w:val="•"/>
      <w:lvlJc w:val="left"/>
      <w:pPr>
        <w:ind w:left="93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ind w:left="880" w:hanging="360"/>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 Int'l Realtors P/L</dc:creator>
  <dc:title>ROOM RENTAL AGREEMENT</dc:title>
  <dcterms:created xsi:type="dcterms:W3CDTF">2017-06-01T05:45:25Z</dcterms:created>
  <dcterms:modified xsi:type="dcterms:W3CDTF">2017-06-01T05:45:25Z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Creator">
    <vt:lpwstr>Microsoft® Office Word 2007</vt:lpwstr>
  </property>
  <property fmtid="{D5CDD505-2E9C-101B-9397-08002B2CF9AE}" pid="4" name="LastSaved">
    <vt:filetime>2017-05-31T00:00:00Z</vt:filetime>
  </property>
</Properties>
</file>