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81" w:rsidRDefault="00F72281" w:rsidP="00F72281">
      <w:pPr>
        <w:tabs>
          <w:tab w:val="left" w:pos="0"/>
          <w:tab w:val="left" w:pos="90"/>
        </w:tabs>
      </w:pPr>
      <w:r w:rsidRPr="00A8346B">
        <w:rPr>
          <w:i/>
        </w:rPr>
        <w:t xml:space="preserve">Note: </w:t>
      </w:r>
      <w:r>
        <w:rPr>
          <w:i/>
        </w:rPr>
        <w:t>C</w:t>
      </w:r>
      <w:r w:rsidRPr="00A8346B">
        <w:rPr>
          <w:i/>
        </w:rPr>
        <w:t xml:space="preserve">ausal </w:t>
      </w:r>
      <w:r>
        <w:rPr>
          <w:i/>
        </w:rPr>
        <w:t>A</w:t>
      </w:r>
      <w:r w:rsidRPr="00A8346B">
        <w:rPr>
          <w:i/>
        </w:rPr>
        <w:t>nalysis worksheet(s) should not be attached to the Final RCA Report, but should be made available for review upon request by</w:t>
      </w:r>
      <w:r>
        <w:rPr>
          <w:i/>
        </w:rPr>
        <w:t xml:space="preserve"> the responsible Division Management.</w:t>
      </w:r>
    </w:p>
    <w:p w:rsidR="00F72281" w:rsidRDefault="00F72281" w:rsidP="00F72281">
      <w:pPr>
        <w:autoSpaceDE w:val="0"/>
        <w:autoSpaceDN w:val="0"/>
        <w:adjustRightInd w:val="0"/>
        <w:rPr>
          <w:b/>
          <w:sz w:val="23"/>
          <w:szCs w:val="23"/>
          <w:highlight w:val="yellow"/>
        </w:rPr>
      </w:pPr>
    </w:p>
    <w:p w:rsidR="00F72281" w:rsidRPr="0089385C" w:rsidRDefault="00F72281" w:rsidP="00F72281">
      <w:pPr>
        <w:autoSpaceDE w:val="0"/>
        <w:autoSpaceDN w:val="0"/>
        <w:adjustRightInd w:val="0"/>
        <w:rPr>
          <w:b/>
          <w:sz w:val="23"/>
          <w:szCs w:val="23"/>
          <w:highlight w:val="yellow"/>
        </w:rPr>
      </w:pPr>
    </w:p>
    <w:p w:rsidR="00F72281" w:rsidRPr="00F51AAA" w:rsidRDefault="00F72281" w:rsidP="00F72281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49429A52" wp14:editId="1B2728BD">
            <wp:extent cx="1148316" cy="8606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46" cy="85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81" w:rsidRPr="005F4305" w:rsidRDefault="00F72281" w:rsidP="00F72281">
      <w:pPr>
        <w:spacing w:after="120"/>
        <w:ind w:left="86"/>
        <w:jc w:val="center"/>
        <w:rPr>
          <w:b/>
          <w:sz w:val="28"/>
          <w:szCs w:val="28"/>
        </w:rPr>
      </w:pPr>
      <w:r w:rsidRPr="005F4305">
        <w:rPr>
          <w:b/>
          <w:sz w:val="28"/>
          <w:szCs w:val="28"/>
        </w:rPr>
        <w:t xml:space="preserve">Root Cause Analysis Report for the </w:t>
      </w:r>
    </w:p>
    <w:p w:rsidR="00F72281" w:rsidRPr="005F4305" w:rsidRDefault="00F72281" w:rsidP="00F72281">
      <w:pPr>
        <w:spacing w:after="120"/>
        <w:ind w:left="86"/>
        <w:jc w:val="center"/>
        <w:rPr>
          <w:b/>
          <w:sz w:val="28"/>
          <w:szCs w:val="28"/>
        </w:rPr>
      </w:pPr>
      <w:r w:rsidRPr="005F4305">
        <w:rPr>
          <w:b/>
          <w:sz w:val="28"/>
          <w:szCs w:val="28"/>
        </w:rPr>
        <w:t xml:space="preserve">XYZ </w:t>
      </w:r>
      <w:r>
        <w:rPr>
          <w:b/>
          <w:sz w:val="28"/>
          <w:szCs w:val="28"/>
        </w:rPr>
        <w:t>Issue on [</w:t>
      </w:r>
      <w:r w:rsidRPr="005F4305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>]</w:t>
      </w:r>
    </w:p>
    <w:p w:rsidR="00F72281" w:rsidRPr="005F4305" w:rsidRDefault="00F72281" w:rsidP="00F72281">
      <w:pPr>
        <w:ind w:left="1800"/>
        <w:rPr>
          <w:b/>
          <w:sz w:val="22"/>
          <w:szCs w:val="22"/>
        </w:rPr>
      </w:pPr>
    </w:p>
    <w:p w:rsidR="00F72281" w:rsidRPr="005F4305" w:rsidRDefault="00F72281" w:rsidP="00F72281">
      <w:pPr>
        <w:tabs>
          <w:tab w:val="left" w:pos="-90"/>
        </w:tabs>
        <w:ind w:left="-90"/>
        <w:rPr>
          <w:b/>
          <w:sz w:val="22"/>
          <w:szCs w:val="22"/>
        </w:rPr>
      </w:pPr>
      <w:r w:rsidRPr="005F4305">
        <w:rPr>
          <w:b/>
          <w:sz w:val="22"/>
          <w:szCs w:val="22"/>
        </w:rPr>
        <w:t xml:space="preserve">Prepared </w:t>
      </w:r>
      <w:proofErr w:type="gramStart"/>
      <w:r w:rsidRPr="005F4305">
        <w:rPr>
          <w:b/>
          <w:sz w:val="22"/>
          <w:szCs w:val="22"/>
        </w:rPr>
        <w:t>By</w:t>
      </w:r>
      <w:proofErr w:type="gramEnd"/>
      <w:r w:rsidRPr="005F4305">
        <w:rPr>
          <w:b/>
          <w:sz w:val="22"/>
          <w:szCs w:val="22"/>
        </w:rPr>
        <w:t xml:space="preserve">: </w:t>
      </w:r>
    </w:p>
    <w:tbl>
      <w:tblPr>
        <w:tblW w:w="9461" w:type="dxa"/>
        <w:jc w:val="center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5331"/>
        <w:gridCol w:w="2700"/>
        <w:gridCol w:w="1430"/>
      </w:tblGrid>
      <w:tr w:rsidR="00F72281" w:rsidRPr="005F4305" w:rsidTr="00627CAB">
        <w:trPr>
          <w:trHeight w:val="724"/>
          <w:jc w:val="center"/>
        </w:trPr>
        <w:tc>
          <w:tcPr>
            <w:tcW w:w="5331" w:type="dxa"/>
            <w:tcBorders>
              <w:top w:val="nil"/>
              <w:bottom w:val="nil"/>
            </w:tcBorders>
            <w:vAlign w:val="bottom"/>
          </w:tcPr>
          <w:p w:rsidR="00F72281" w:rsidRPr="005F4305" w:rsidRDefault="00F72281" w:rsidP="00627CAB">
            <w:pPr>
              <w:spacing w:before="480"/>
              <w:rPr>
                <w:sz w:val="22"/>
                <w:szCs w:val="22"/>
              </w:rPr>
            </w:pPr>
            <w:r w:rsidRPr="005F4305">
              <w:rPr>
                <w:sz w:val="22"/>
                <w:szCs w:val="22"/>
              </w:rPr>
              <w:t>Team Member #1, Division Name, Team Lead</w:t>
            </w:r>
          </w:p>
        </w:tc>
        <w:tc>
          <w:tcPr>
            <w:tcW w:w="2700" w:type="dxa"/>
          </w:tcPr>
          <w:p w:rsidR="00F72281" w:rsidRPr="005F4305" w:rsidRDefault="00F72281" w:rsidP="00627CA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F72281" w:rsidRPr="005F4305" w:rsidRDefault="00F72281" w:rsidP="00627CAB">
            <w:pPr>
              <w:spacing w:after="240"/>
              <w:rPr>
                <w:sz w:val="22"/>
                <w:szCs w:val="22"/>
              </w:rPr>
            </w:pPr>
          </w:p>
        </w:tc>
      </w:tr>
      <w:tr w:rsidR="00F72281" w:rsidRPr="005F4305" w:rsidTr="00627CAB">
        <w:trPr>
          <w:trHeight w:val="724"/>
          <w:jc w:val="center"/>
        </w:trPr>
        <w:tc>
          <w:tcPr>
            <w:tcW w:w="5331" w:type="dxa"/>
            <w:tcBorders>
              <w:top w:val="nil"/>
              <w:bottom w:val="nil"/>
            </w:tcBorders>
            <w:vAlign w:val="bottom"/>
          </w:tcPr>
          <w:p w:rsidR="00F72281" w:rsidRPr="005F4305" w:rsidRDefault="00F72281" w:rsidP="00627CAB">
            <w:pPr>
              <w:spacing w:before="480"/>
              <w:rPr>
                <w:sz w:val="22"/>
                <w:szCs w:val="22"/>
              </w:rPr>
            </w:pPr>
            <w:r w:rsidRPr="005F4305">
              <w:rPr>
                <w:sz w:val="22"/>
                <w:szCs w:val="22"/>
              </w:rPr>
              <w:t>Team Member #2, Division Name,  Lead Causal Analyst</w:t>
            </w:r>
          </w:p>
        </w:tc>
        <w:tc>
          <w:tcPr>
            <w:tcW w:w="2700" w:type="dxa"/>
          </w:tcPr>
          <w:p w:rsidR="00F72281" w:rsidRPr="005F4305" w:rsidRDefault="00F72281" w:rsidP="00627CAB">
            <w:pPr>
              <w:spacing w:after="240"/>
              <w:jc w:val="center"/>
              <w:rPr>
                <w:i/>
                <w:sz w:val="22"/>
                <w:szCs w:val="22"/>
              </w:rPr>
            </w:pPr>
            <w:r w:rsidRPr="005F4305">
              <w:rPr>
                <w:i/>
                <w:sz w:val="22"/>
                <w:szCs w:val="22"/>
              </w:rPr>
              <w:t>(signature)</w:t>
            </w:r>
          </w:p>
        </w:tc>
        <w:tc>
          <w:tcPr>
            <w:tcW w:w="1430" w:type="dxa"/>
          </w:tcPr>
          <w:p w:rsidR="00F72281" w:rsidRPr="005F4305" w:rsidRDefault="00F72281" w:rsidP="00627CAB">
            <w:pPr>
              <w:spacing w:after="240"/>
              <w:jc w:val="center"/>
              <w:rPr>
                <w:i/>
                <w:sz w:val="22"/>
                <w:szCs w:val="22"/>
              </w:rPr>
            </w:pPr>
            <w:r w:rsidRPr="005F4305">
              <w:rPr>
                <w:i/>
                <w:sz w:val="22"/>
                <w:szCs w:val="22"/>
              </w:rPr>
              <w:t>(date)</w:t>
            </w:r>
          </w:p>
        </w:tc>
      </w:tr>
      <w:tr w:rsidR="00F72281" w:rsidRPr="005F4305" w:rsidTr="00627CAB">
        <w:trPr>
          <w:trHeight w:val="724"/>
          <w:jc w:val="center"/>
        </w:trPr>
        <w:tc>
          <w:tcPr>
            <w:tcW w:w="5331" w:type="dxa"/>
            <w:tcBorders>
              <w:top w:val="nil"/>
              <w:bottom w:val="nil"/>
            </w:tcBorders>
            <w:vAlign w:val="bottom"/>
          </w:tcPr>
          <w:p w:rsidR="00F72281" w:rsidRPr="005F4305" w:rsidRDefault="00F72281" w:rsidP="00627CAB">
            <w:pPr>
              <w:spacing w:before="480"/>
              <w:rPr>
                <w:sz w:val="22"/>
                <w:szCs w:val="22"/>
              </w:rPr>
            </w:pPr>
            <w:r w:rsidRPr="005F4305">
              <w:rPr>
                <w:sz w:val="22"/>
                <w:szCs w:val="22"/>
              </w:rPr>
              <w:t xml:space="preserve">Team Member #3, Division Name </w:t>
            </w:r>
          </w:p>
        </w:tc>
        <w:tc>
          <w:tcPr>
            <w:tcW w:w="2700" w:type="dxa"/>
          </w:tcPr>
          <w:p w:rsidR="00F72281" w:rsidRPr="005F4305" w:rsidRDefault="00F72281" w:rsidP="00627CAB">
            <w:pPr>
              <w:spacing w:after="240"/>
              <w:jc w:val="center"/>
              <w:rPr>
                <w:i/>
                <w:sz w:val="22"/>
                <w:szCs w:val="22"/>
              </w:rPr>
            </w:pPr>
            <w:r w:rsidRPr="005F4305">
              <w:rPr>
                <w:i/>
                <w:sz w:val="22"/>
                <w:szCs w:val="22"/>
              </w:rPr>
              <w:t>(signature)</w:t>
            </w:r>
          </w:p>
        </w:tc>
        <w:tc>
          <w:tcPr>
            <w:tcW w:w="1430" w:type="dxa"/>
          </w:tcPr>
          <w:p w:rsidR="00F72281" w:rsidRPr="005F4305" w:rsidRDefault="00F72281" w:rsidP="00627CAB">
            <w:pPr>
              <w:spacing w:after="240"/>
              <w:jc w:val="center"/>
              <w:rPr>
                <w:i/>
                <w:sz w:val="22"/>
                <w:szCs w:val="22"/>
              </w:rPr>
            </w:pPr>
            <w:r w:rsidRPr="005F4305">
              <w:rPr>
                <w:i/>
                <w:sz w:val="22"/>
                <w:szCs w:val="22"/>
              </w:rPr>
              <w:t>(date)</w:t>
            </w:r>
          </w:p>
        </w:tc>
      </w:tr>
      <w:tr w:rsidR="00F72281" w:rsidRPr="005F4305" w:rsidTr="00627CAB">
        <w:trPr>
          <w:trHeight w:val="724"/>
          <w:jc w:val="center"/>
        </w:trPr>
        <w:tc>
          <w:tcPr>
            <w:tcW w:w="5331" w:type="dxa"/>
            <w:tcBorders>
              <w:top w:val="nil"/>
              <w:bottom w:val="nil"/>
            </w:tcBorders>
            <w:vAlign w:val="bottom"/>
          </w:tcPr>
          <w:p w:rsidR="00F72281" w:rsidRPr="005F4305" w:rsidRDefault="00F72281" w:rsidP="00627CAB">
            <w:pPr>
              <w:spacing w:before="480"/>
              <w:rPr>
                <w:sz w:val="22"/>
                <w:szCs w:val="22"/>
              </w:rPr>
            </w:pPr>
            <w:r w:rsidRPr="005F4305">
              <w:rPr>
                <w:sz w:val="22"/>
                <w:szCs w:val="22"/>
              </w:rPr>
              <w:t xml:space="preserve">Team Member #4, Division Name </w:t>
            </w: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:rsidR="00F72281" w:rsidRPr="005F4305" w:rsidRDefault="00F72281" w:rsidP="00627CAB">
            <w:pPr>
              <w:spacing w:after="240"/>
              <w:jc w:val="center"/>
              <w:rPr>
                <w:i/>
                <w:sz w:val="22"/>
                <w:szCs w:val="22"/>
              </w:rPr>
            </w:pPr>
            <w:r w:rsidRPr="005F4305">
              <w:rPr>
                <w:i/>
                <w:sz w:val="22"/>
                <w:szCs w:val="22"/>
              </w:rPr>
              <w:t>(signature)</w:t>
            </w:r>
          </w:p>
        </w:tc>
        <w:tc>
          <w:tcPr>
            <w:tcW w:w="1430" w:type="dxa"/>
            <w:tcBorders>
              <w:bottom w:val="single" w:sz="2" w:space="0" w:color="auto"/>
            </w:tcBorders>
          </w:tcPr>
          <w:p w:rsidR="00F72281" w:rsidRPr="005F4305" w:rsidRDefault="00F72281" w:rsidP="00627CAB">
            <w:pPr>
              <w:spacing w:after="240"/>
              <w:jc w:val="center"/>
              <w:rPr>
                <w:i/>
                <w:sz w:val="22"/>
                <w:szCs w:val="22"/>
              </w:rPr>
            </w:pPr>
            <w:r w:rsidRPr="005F4305">
              <w:rPr>
                <w:i/>
                <w:sz w:val="22"/>
                <w:szCs w:val="22"/>
              </w:rPr>
              <w:t>(date)</w:t>
            </w:r>
          </w:p>
        </w:tc>
      </w:tr>
      <w:tr w:rsidR="00F72281" w:rsidRPr="005F4305" w:rsidTr="00627CAB">
        <w:trPr>
          <w:trHeight w:val="740"/>
          <w:jc w:val="center"/>
        </w:trPr>
        <w:tc>
          <w:tcPr>
            <w:tcW w:w="5331" w:type="dxa"/>
            <w:tcBorders>
              <w:top w:val="nil"/>
              <w:bottom w:val="nil"/>
            </w:tcBorders>
            <w:vAlign w:val="bottom"/>
          </w:tcPr>
          <w:p w:rsidR="00F72281" w:rsidRPr="005F4305" w:rsidRDefault="00F72281" w:rsidP="00627CAB">
            <w:pPr>
              <w:spacing w:before="48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nil"/>
            </w:tcBorders>
          </w:tcPr>
          <w:p w:rsidR="00F72281" w:rsidRPr="005F4305" w:rsidRDefault="00F72281" w:rsidP="00627CAB">
            <w:pPr>
              <w:spacing w:after="240"/>
              <w:jc w:val="center"/>
              <w:rPr>
                <w:i/>
                <w:sz w:val="22"/>
                <w:szCs w:val="22"/>
              </w:rPr>
            </w:pPr>
            <w:r w:rsidRPr="005F4305">
              <w:rPr>
                <w:i/>
                <w:sz w:val="22"/>
                <w:szCs w:val="22"/>
              </w:rPr>
              <w:t>(signature)</w:t>
            </w:r>
          </w:p>
        </w:tc>
        <w:tc>
          <w:tcPr>
            <w:tcW w:w="1430" w:type="dxa"/>
            <w:tcBorders>
              <w:top w:val="single" w:sz="2" w:space="0" w:color="auto"/>
              <w:bottom w:val="nil"/>
            </w:tcBorders>
          </w:tcPr>
          <w:p w:rsidR="00F72281" w:rsidRPr="005F4305" w:rsidRDefault="00F72281" w:rsidP="00627CAB">
            <w:pPr>
              <w:spacing w:after="240"/>
              <w:jc w:val="center"/>
              <w:rPr>
                <w:i/>
                <w:sz w:val="22"/>
                <w:szCs w:val="22"/>
              </w:rPr>
            </w:pPr>
            <w:r w:rsidRPr="005F4305">
              <w:rPr>
                <w:i/>
                <w:sz w:val="22"/>
                <w:szCs w:val="22"/>
              </w:rPr>
              <w:t>(date)</w:t>
            </w:r>
          </w:p>
        </w:tc>
      </w:tr>
    </w:tbl>
    <w:p w:rsidR="00F72281" w:rsidRPr="005F4305" w:rsidRDefault="00F72281" w:rsidP="00F72281">
      <w:pPr>
        <w:jc w:val="center"/>
        <w:rPr>
          <w:sz w:val="22"/>
          <w:szCs w:val="22"/>
        </w:rPr>
      </w:pPr>
    </w:p>
    <w:p w:rsidR="00F72281" w:rsidRPr="005F4305" w:rsidRDefault="00F72281" w:rsidP="00F72281">
      <w:pPr>
        <w:jc w:val="center"/>
        <w:rPr>
          <w:sz w:val="22"/>
          <w:szCs w:val="22"/>
        </w:rPr>
      </w:pPr>
      <w:r w:rsidRPr="005F4305">
        <w:rPr>
          <w:sz w:val="22"/>
          <w:szCs w:val="22"/>
        </w:rPr>
        <w:t>Page 1</w:t>
      </w:r>
    </w:p>
    <w:p w:rsidR="00F72281" w:rsidRPr="005F4305" w:rsidRDefault="00F72281" w:rsidP="00F72281">
      <w:pPr>
        <w:jc w:val="center"/>
        <w:rPr>
          <w:sz w:val="22"/>
          <w:szCs w:val="22"/>
        </w:rPr>
      </w:pPr>
    </w:p>
    <w:p w:rsidR="00F72281" w:rsidRPr="005F4305" w:rsidRDefault="00F72281" w:rsidP="00F72281">
      <w:pPr>
        <w:spacing w:after="120"/>
        <w:jc w:val="center"/>
        <w:rPr>
          <w:b/>
          <w:sz w:val="22"/>
          <w:szCs w:val="22"/>
        </w:rPr>
      </w:pPr>
      <w:r w:rsidRPr="005F4305">
        <w:rPr>
          <w:b/>
          <w:sz w:val="22"/>
          <w:szCs w:val="22"/>
        </w:rPr>
        <w:t>TABLE OF CONTENTS</w:t>
      </w:r>
    </w:p>
    <w:tbl>
      <w:tblPr>
        <w:tblW w:w="8658" w:type="dxa"/>
        <w:tblLook w:val="04A0" w:firstRow="1" w:lastRow="0" w:firstColumn="1" w:lastColumn="0" w:noHBand="0" w:noVBand="1"/>
      </w:tblPr>
      <w:tblGrid>
        <w:gridCol w:w="7578"/>
        <w:gridCol w:w="1080"/>
      </w:tblGrid>
      <w:tr w:rsidR="00F72281" w:rsidRPr="005F4305" w:rsidTr="00627CAB">
        <w:trPr>
          <w:trHeight w:val="243"/>
        </w:trPr>
        <w:tc>
          <w:tcPr>
            <w:tcW w:w="7578" w:type="dxa"/>
          </w:tcPr>
          <w:p w:rsidR="00F72281" w:rsidRPr="005F4305" w:rsidRDefault="00F72281" w:rsidP="00627CAB">
            <w:pPr>
              <w:rPr>
                <w:sz w:val="22"/>
                <w:szCs w:val="22"/>
              </w:rPr>
            </w:pPr>
            <w:r w:rsidRPr="005F4305">
              <w:rPr>
                <w:sz w:val="22"/>
                <w:szCs w:val="22"/>
              </w:rPr>
              <w:t>Executive Summary</w:t>
            </w:r>
          </w:p>
        </w:tc>
        <w:tc>
          <w:tcPr>
            <w:tcW w:w="1080" w:type="dxa"/>
          </w:tcPr>
          <w:p w:rsidR="00F72281" w:rsidRPr="005F4305" w:rsidRDefault="00F72281" w:rsidP="0062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#</w:t>
            </w:r>
          </w:p>
        </w:tc>
      </w:tr>
      <w:tr w:rsidR="00F72281" w:rsidRPr="005F4305" w:rsidTr="00627CAB">
        <w:trPr>
          <w:trHeight w:val="20"/>
        </w:trPr>
        <w:tc>
          <w:tcPr>
            <w:tcW w:w="7578" w:type="dxa"/>
          </w:tcPr>
          <w:p w:rsidR="00F72281" w:rsidRPr="005F4305" w:rsidRDefault="00F72281" w:rsidP="00627CAB">
            <w:pPr>
              <w:rPr>
                <w:sz w:val="22"/>
                <w:szCs w:val="22"/>
              </w:rPr>
            </w:pPr>
            <w:r w:rsidRPr="005F4305">
              <w:rPr>
                <w:sz w:val="22"/>
                <w:szCs w:val="22"/>
              </w:rPr>
              <w:t>Investigation Background</w:t>
            </w:r>
          </w:p>
        </w:tc>
        <w:tc>
          <w:tcPr>
            <w:tcW w:w="1080" w:type="dxa"/>
          </w:tcPr>
          <w:p w:rsidR="00F72281" w:rsidRDefault="00F72281" w:rsidP="00627CAB">
            <w:r w:rsidRPr="000F4E4C">
              <w:rPr>
                <w:sz w:val="22"/>
                <w:szCs w:val="22"/>
              </w:rPr>
              <w:t>Page #</w:t>
            </w:r>
          </w:p>
        </w:tc>
      </w:tr>
      <w:tr w:rsidR="00F72281" w:rsidRPr="005F4305" w:rsidTr="00627CAB">
        <w:trPr>
          <w:trHeight w:val="20"/>
        </w:trPr>
        <w:tc>
          <w:tcPr>
            <w:tcW w:w="7578" w:type="dxa"/>
          </w:tcPr>
          <w:p w:rsidR="00F72281" w:rsidRPr="005F4305" w:rsidRDefault="00F72281" w:rsidP="0062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Issue/Incident</w:t>
            </w:r>
            <w:r w:rsidRPr="005F4305">
              <w:rPr>
                <w:sz w:val="22"/>
                <w:szCs w:val="22"/>
              </w:rPr>
              <w:t xml:space="preserve"> Facts</w:t>
            </w:r>
          </w:p>
        </w:tc>
        <w:tc>
          <w:tcPr>
            <w:tcW w:w="1080" w:type="dxa"/>
          </w:tcPr>
          <w:p w:rsidR="00F72281" w:rsidRDefault="00F72281" w:rsidP="00627CAB">
            <w:r w:rsidRPr="000F4E4C">
              <w:rPr>
                <w:sz w:val="22"/>
                <w:szCs w:val="22"/>
              </w:rPr>
              <w:t>Page #</w:t>
            </w:r>
          </w:p>
        </w:tc>
      </w:tr>
      <w:tr w:rsidR="00F72281" w:rsidRPr="005F4305" w:rsidTr="00627CAB">
        <w:trPr>
          <w:trHeight w:val="20"/>
        </w:trPr>
        <w:tc>
          <w:tcPr>
            <w:tcW w:w="7578" w:type="dxa"/>
          </w:tcPr>
          <w:p w:rsidR="00F72281" w:rsidRPr="005F4305" w:rsidRDefault="00F72281" w:rsidP="00627CAB">
            <w:pPr>
              <w:rPr>
                <w:sz w:val="22"/>
                <w:szCs w:val="22"/>
              </w:rPr>
            </w:pPr>
            <w:r w:rsidRPr="005F4305">
              <w:rPr>
                <w:sz w:val="22"/>
                <w:szCs w:val="22"/>
              </w:rPr>
              <w:t>Analytical Methods</w:t>
            </w:r>
          </w:p>
        </w:tc>
        <w:tc>
          <w:tcPr>
            <w:tcW w:w="1080" w:type="dxa"/>
          </w:tcPr>
          <w:p w:rsidR="00F72281" w:rsidRDefault="00F72281" w:rsidP="00627CAB">
            <w:r w:rsidRPr="000F4E4C">
              <w:rPr>
                <w:sz w:val="22"/>
                <w:szCs w:val="22"/>
              </w:rPr>
              <w:t>Page #</w:t>
            </w:r>
          </w:p>
        </w:tc>
      </w:tr>
      <w:tr w:rsidR="00F72281" w:rsidRPr="005F4305" w:rsidTr="00627CAB">
        <w:trPr>
          <w:trHeight w:val="20"/>
        </w:trPr>
        <w:tc>
          <w:tcPr>
            <w:tcW w:w="7578" w:type="dxa"/>
          </w:tcPr>
          <w:p w:rsidR="00F72281" w:rsidRPr="005F4305" w:rsidRDefault="00F72281" w:rsidP="00627CAB">
            <w:pPr>
              <w:rPr>
                <w:sz w:val="22"/>
                <w:szCs w:val="22"/>
              </w:rPr>
            </w:pPr>
            <w:r w:rsidRPr="005F4305">
              <w:rPr>
                <w:sz w:val="22"/>
                <w:szCs w:val="22"/>
              </w:rPr>
              <w:t>Conclusions</w:t>
            </w:r>
          </w:p>
        </w:tc>
        <w:tc>
          <w:tcPr>
            <w:tcW w:w="1080" w:type="dxa"/>
          </w:tcPr>
          <w:p w:rsidR="00F72281" w:rsidRDefault="00F72281" w:rsidP="00627CAB">
            <w:r w:rsidRPr="000F4E4C">
              <w:rPr>
                <w:sz w:val="22"/>
                <w:szCs w:val="22"/>
              </w:rPr>
              <w:t>Page #</w:t>
            </w:r>
          </w:p>
        </w:tc>
      </w:tr>
      <w:tr w:rsidR="00F72281" w:rsidRPr="005F4305" w:rsidTr="00627CAB">
        <w:trPr>
          <w:trHeight w:val="20"/>
        </w:trPr>
        <w:tc>
          <w:tcPr>
            <w:tcW w:w="7578" w:type="dxa"/>
          </w:tcPr>
          <w:p w:rsidR="00F72281" w:rsidRPr="005F4305" w:rsidRDefault="00F72281" w:rsidP="00627CAB">
            <w:pPr>
              <w:rPr>
                <w:sz w:val="22"/>
                <w:szCs w:val="22"/>
              </w:rPr>
            </w:pPr>
            <w:r w:rsidRPr="005F4305">
              <w:rPr>
                <w:sz w:val="22"/>
                <w:szCs w:val="22"/>
              </w:rPr>
              <w:t>Extent Of Condition Review</w:t>
            </w:r>
          </w:p>
        </w:tc>
        <w:tc>
          <w:tcPr>
            <w:tcW w:w="1080" w:type="dxa"/>
          </w:tcPr>
          <w:p w:rsidR="00F72281" w:rsidRDefault="00F72281" w:rsidP="00627CAB">
            <w:r w:rsidRPr="000F4E4C">
              <w:rPr>
                <w:sz w:val="22"/>
                <w:szCs w:val="22"/>
              </w:rPr>
              <w:t>Page #</w:t>
            </w:r>
          </w:p>
        </w:tc>
      </w:tr>
      <w:tr w:rsidR="00F72281" w:rsidRPr="005F4305" w:rsidTr="00627CAB">
        <w:trPr>
          <w:trHeight w:val="315"/>
        </w:trPr>
        <w:tc>
          <w:tcPr>
            <w:tcW w:w="7578" w:type="dxa"/>
          </w:tcPr>
          <w:p w:rsidR="00F72281" w:rsidRPr="005F4305" w:rsidRDefault="00F72281" w:rsidP="00627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4305">
              <w:rPr>
                <w:sz w:val="22"/>
                <w:szCs w:val="22"/>
              </w:rPr>
              <w:t>Appendix A:  Personnel Interviewed</w:t>
            </w:r>
          </w:p>
        </w:tc>
        <w:tc>
          <w:tcPr>
            <w:tcW w:w="1080" w:type="dxa"/>
          </w:tcPr>
          <w:p w:rsidR="00F72281" w:rsidRDefault="00F72281" w:rsidP="00627CAB">
            <w:r w:rsidRPr="000F4E4C">
              <w:rPr>
                <w:sz w:val="22"/>
                <w:szCs w:val="22"/>
              </w:rPr>
              <w:t>Page #</w:t>
            </w:r>
          </w:p>
        </w:tc>
      </w:tr>
      <w:tr w:rsidR="00F72281" w:rsidRPr="005F4305" w:rsidTr="00627CAB">
        <w:trPr>
          <w:trHeight w:val="351"/>
        </w:trPr>
        <w:tc>
          <w:tcPr>
            <w:tcW w:w="7578" w:type="dxa"/>
          </w:tcPr>
          <w:p w:rsidR="00F72281" w:rsidRPr="005F4305" w:rsidRDefault="00F72281" w:rsidP="00627CAB">
            <w:pPr>
              <w:rPr>
                <w:sz w:val="22"/>
                <w:szCs w:val="22"/>
              </w:rPr>
            </w:pPr>
            <w:r w:rsidRPr="005F4305">
              <w:rPr>
                <w:sz w:val="22"/>
                <w:szCs w:val="22"/>
              </w:rPr>
              <w:t xml:space="preserve">Appendix B:  Documents Reviewed </w:t>
            </w:r>
          </w:p>
        </w:tc>
        <w:tc>
          <w:tcPr>
            <w:tcW w:w="1080" w:type="dxa"/>
          </w:tcPr>
          <w:p w:rsidR="00F72281" w:rsidRDefault="00F72281" w:rsidP="00627CAB">
            <w:r w:rsidRPr="000F4E4C">
              <w:rPr>
                <w:sz w:val="22"/>
                <w:szCs w:val="22"/>
              </w:rPr>
              <w:t>Page #</w:t>
            </w:r>
          </w:p>
        </w:tc>
      </w:tr>
    </w:tbl>
    <w:p w:rsidR="00F72281" w:rsidRPr="005F4305" w:rsidRDefault="00F72281" w:rsidP="00F72281">
      <w:pPr>
        <w:spacing w:after="120"/>
        <w:jc w:val="center"/>
        <w:rPr>
          <w:sz w:val="22"/>
          <w:szCs w:val="22"/>
        </w:rPr>
      </w:pPr>
      <w:r w:rsidRPr="005F4305">
        <w:rPr>
          <w:sz w:val="22"/>
          <w:szCs w:val="22"/>
        </w:rPr>
        <w:t>Page 2</w:t>
      </w:r>
      <w:bookmarkStart w:id="0" w:name="_Toc244612911"/>
      <w:bookmarkStart w:id="1" w:name="_Toc258925320"/>
    </w:p>
    <w:p w:rsidR="00F72281" w:rsidRDefault="00F72281" w:rsidP="00F72281">
      <w:pPr>
        <w:rPr>
          <w:b/>
          <w:sz w:val="22"/>
          <w:szCs w:val="22"/>
        </w:rPr>
      </w:pPr>
    </w:p>
    <w:p w:rsidR="00F72281" w:rsidRDefault="00F72281" w:rsidP="00F72281">
      <w:pPr>
        <w:rPr>
          <w:b/>
          <w:sz w:val="22"/>
          <w:szCs w:val="22"/>
        </w:rPr>
      </w:pPr>
    </w:p>
    <w:p w:rsidR="00F72281" w:rsidRDefault="00F72281" w:rsidP="00F72281">
      <w:pPr>
        <w:rPr>
          <w:b/>
          <w:sz w:val="22"/>
          <w:szCs w:val="22"/>
        </w:rPr>
      </w:pPr>
    </w:p>
    <w:p w:rsidR="00F72281" w:rsidRDefault="00F72281" w:rsidP="00F72281">
      <w:pPr>
        <w:rPr>
          <w:b/>
          <w:sz w:val="22"/>
          <w:szCs w:val="22"/>
        </w:rPr>
      </w:pPr>
    </w:p>
    <w:p w:rsidR="00F72281" w:rsidRDefault="00F72281" w:rsidP="00F72281">
      <w:pPr>
        <w:rPr>
          <w:b/>
          <w:sz w:val="22"/>
          <w:szCs w:val="22"/>
        </w:rPr>
      </w:pPr>
    </w:p>
    <w:p w:rsidR="00F72281" w:rsidRDefault="00F72281" w:rsidP="00F72281">
      <w:pPr>
        <w:rPr>
          <w:b/>
          <w:sz w:val="22"/>
          <w:szCs w:val="22"/>
        </w:rPr>
      </w:pPr>
    </w:p>
    <w:p w:rsidR="00F72281" w:rsidRPr="005F4305" w:rsidRDefault="00F72281" w:rsidP="00F72281">
      <w:pPr>
        <w:rPr>
          <w:b/>
          <w:sz w:val="22"/>
          <w:szCs w:val="22"/>
        </w:rPr>
      </w:pPr>
      <w:r w:rsidRPr="005F4305">
        <w:rPr>
          <w:b/>
          <w:sz w:val="22"/>
          <w:szCs w:val="22"/>
        </w:rPr>
        <w:lastRenderedPageBreak/>
        <w:t>EXECUTIVE SUMMARY</w:t>
      </w:r>
      <w:bookmarkEnd w:id="0"/>
      <w:bookmarkEnd w:id="1"/>
    </w:p>
    <w:p w:rsidR="00F72281" w:rsidRPr="005F4305" w:rsidRDefault="00F72281" w:rsidP="00F72281">
      <w:pPr>
        <w:rPr>
          <w:i/>
          <w:sz w:val="22"/>
          <w:szCs w:val="22"/>
        </w:rPr>
      </w:pPr>
      <w:r w:rsidRPr="005F4305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Recommended wording: </w:t>
      </w:r>
      <w:r w:rsidRPr="005F4305">
        <w:rPr>
          <w:i/>
          <w:sz w:val="22"/>
          <w:szCs w:val="22"/>
        </w:rPr>
        <w:t xml:space="preserve">This report documents the Team’s </w:t>
      </w:r>
      <w:r>
        <w:rPr>
          <w:i/>
          <w:sz w:val="22"/>
          <w:szCs w:val="22"/>
        </w:rPr>
        <w:t xml:space="preserve">investigation and root cause </w:t>
      </w:r>
      <w:r w:rsidRPr="005F4305">
        <w:rPr>
          <w:i/>
          <w:sz w:val="22"/>
          <w:szCs w:val="22"/>
        </w:rPr>
        <w:t>analysis of the XYZ i</w:t>
      </w:r>
      <w:r>
        <w:rPr>
          <w:i/>
          <w:sz w:val="22"/>
          <w:szCs w:val="22"/>
        </w:rPr>
        <w:t xml:space="preserve">ssue </w:t>
      </w:r>
      <w:r w:rsidRPr="005F4305">
        <w:rPr>
          <w:i/>
          <w:sz w:val="22"/>
          <w:szCs w:val="22"/>
        </w:rPr>
        <w:t xml:space="preserve">and includes corrective actions for management to implement that address the causes of the </w:t>
      </w:r>
      <w:r>
        <w:rPr>
          <w:i/>
          <w:sz w:val="22"/>
          <w:szCs w:val="22"/>
        </w:rPr>
        <w:t>issue</w:t>
      </w:r>
      <w:r w:rsidRPr="005F4305">
        <w:rPr>
          <w:i/>
          <w:sz w:val="22"/>
          <w:szCs w:val="22"/>
        </w:rPr>
        <w:t xml:space="preserve">, and prevent or minimize recurrence of similar </w:t>
      </w:r>
      <w:r>
        <w:rPr>
          <w:i/>
          <w:sz w:val="22"/>
          <w:szCs w:val="22"/>
        </w:rPr>
        <w:t>issues</w:t>
      </w:r>
      <w:r w:rsidRPr="005F4305">
        <w:rPr>
          <w:i/>
          <w:sz w:val="22"/>
          <w:szCs w:val="22"/>
        </w:rPr>
        <w:t xml:space="preserve">.] </w:t>
      </w:r>
    </w:p>
    <w:p w:rsidR="00F72281" w:rsidRPr="005F4305" w:rsidRDefault="00F72281" w:rsidP="00F72281">
      <w:pPr>
        <w:rPr>
          <w:sz w:val="22"/>
          <w:szCs w:val="22"/>
        </w:rPr>
      </w:pPr>
    </w:p>
    <w:p w:rsidR="00F72281" w:rsidRPr="005F4305" w:rsidRDefault="00F72281" w:rsidP="00F72281">
      <w:pPr>
        <w:rPr>
          <w:b/>
          <w:sz w:val="22"/>
          <w:szCs w:val="22"/>
        </w:rPr>
      </w:pPr>
      <w:r w:rsidRPr="005F4305">
        <w:rPr>
          <w:b/>
          <w:sz w:val="22"/>
          <w:szCs w:val="22"/>
        </w:rPr>
        <w:t xml:space="preserve">Overview of the </w:t>
      </w:r>
      <w:r>
        <w:rPr>
          <w:b/>
          <w:sz w:val="22"/>
          <w:szCs w:val="22"/>
        </w:rPr>
        <w:t>Issue</w:t>
      </w:r>
    </w:p>
    <w:p w:rsidR="00F72281" w:rsidRPr="005F4305" w:rsidRDefault="00F72281" w:rsidP="00F72281">
      <w:pPr>
        <w:rPr>
          <w:b/>
          <w:i/>
          <w:color w:val="0070C0"/>
          <w:sz w:val="22"/>
          <w:szCs w:val="22"/>
        </w:rPr>
      </w:pPr>
      <w:r w:rsidRPr="005F4305">
        <w:rPr>
          <w:b/>
          <w:i/>
          <w:color w:val="0070C0"/>
          <w:sz w:val="22"/>
          <w:szCs w:val="22"/>
        </w:rPr>
        <w:t>[</w:t>
      </w:r>
      <w:r>
        <w:rPr>
          <w:b/>
          <w:i/>
          <w:color w:val="0070C0"/>
          <w:sz w:val="22"/>
          <w:szCs w:val="22"/>
        </w:rPr>
        <w:t xml:space="preserve">Document the issue in sufficient detail to understand the occurrence.  </w:t>
      </w:r>
      <w:r w:rsidRPr="005F4305">
        <w:rPr>
          <w:b/>
          <w:i/>
          <w:color w:val="0070C0"/>
          <w:sz w:val="22"/>
          <w:szCs w:val="22"/>
        </w:rPr>
        <w:t xml:space="preserve">This information </w:t>
      </w:r>
      <w:r>
        <w:rPr>
          <w:b/>
          <w:i/>
          <w:color w:val="0070C0"/>
          <w:sz w:val="22"/>
          <w:szCs w:val="22"/>
        </w:rPr>
        <w:t xml:space="preserve">may </w:t>
      </w:r>
      <w:r w:rsidRPr="005F4305">
        <w:rPr>
          <w:b/>
          <w:i/>
          <w:color w:val="0070C0"/>
          <w:sz w:val="22"/>
          <w:szCs w:val="22"/>
        </w:rPr>
        <w:t>be taken from the Executive Summary of the Assessme</w:t>
      </w:r>
      <w:r>
        <w:rPr>
          <w:b/>
          <w:i/>
          <w:color w:val="0070C0"/>
          <w:sz w:val="22"/>
          <w:szCs w:val="22"/>
        </w:rPr>
        <w:t>nt,</w:t>
      </w:r>
      <w:r w:rsidRPr="005F4305">
        <w:rPr>
          <w:b/>
          <w:i/>
          <w:color w:val="0070C0"/>
          <w:sz w:val="22"/>
          <w:szCs w:val="22"/>
        </w:rPr>
        <w:t xml:space="preserve"> OR</w:t>
      </w:r>
      <w:r>
        <w:rPr>
          <w:b/>
          <w:i/>
          <w:color w:val="0070C0"/>
          <w:sz w:val="22"/>
          <w:szCs w:val="22"/>
        </w:rPr>
        <w:t>PS or PAAA NTS</w:t>
      </w:r>
      <w:r w:rsidRPr="005F4305">
        <w:rPr>
          <w:b/>
          <w:i/>
          <w:color w:val="0070C0"/>
          <w:sz w:val="22"/>
          <w:szCs w:val="22"/>
        </w:rPr>
        <w:t xml:space="preserve"> Report</w:t>
      </w:r>
      <w:r>
        <w:rPr>
          <w:b/>
          <w:i/>
          <w:color w:val="0070C0"/>
          <w:sz w:val="22"/>
          <w:szCs w:val="22"/>
        </w:rPr>
        <w:t xml:space="preserve"> (as appropriate)</w:t>
      </w:r>
      <w:r w:rsidRPr="005F4305">
        <w:rPr>
          <w:b/>
          <w:i/>
          <w:color w:val="0070C0"/>
          <w:sz w:val="22"/>
          <w:szCs w:val="22"/>
        </w:rPr>
        <w:t>.]</w:t>
      </w:r>
    </w:p>
    <w:p w:rsidR="00F72281" w:rsidRPr="005F4305" w:rsidRDefault="00F72281" w:rsidP="00F72281">
      <w:pPr>
        <w:rPr>
          <w:sz w:val="22"/>
          <w:szCs w:val="22"/>
        </w:rPr>
      </w:pPr>
    </w:p>
    <w:p w:rsidR="00F72281" w:rsidRPr="005F4305" w:rsidRDefault="00F72281" w:rsidP="00F72281">
      <w:pPr>
        <w:pStyle w:val="Reportcontent"/>
        <w:rPr>
          <w:b/>
          <w:color w:val="000000"/>
          <w:sz w:val="22"/>
          <w:szCs w:val="22"/>
        </w:rPr>
      </w:pPr>
      <w:r w:rsidRPr="005F4305">
        <w:rPr>
          <w:b/>
          <w:color w:val="000000"/>
          <w:sz w:val="22"/>
          <w:szCs w:val="22"/>
        </w:rPr>
        <w:t xml:space="preserve">Root Causes of the </w:t>
      </w:r>
      <w:r>
        <w:rPr>
          <w:b/>
          <w:color w:val="000000"/>
          <w:sz w:val="22"/>
          <w:szCs w:val="22"/>
        </w:rPr>
        <w:t>Issue</w:t>
      </w:r>
    </w:p>
    <w:p w:rsidR="00F72281" w:rsidRPr="005F4305" w:rsidRDefault="00F72281" w:rsidP="00F72281">
      <w:pPr>
        <w:pStyle w:val="Reportcontent"/>
        <w:spacing w:after="120"/>
        <w:rPr>
          <w:i/>
          <w:sz w:val="22"/>
          <w:szCs w:val="22"/>
        </w:rPr>
      </w:pPr>
      <w:r w:rsidRPr="005F4305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Recommended wording: </w:t>
      </w:r>
      <w:r w:rsidRPr="005F4305">
        <w:rPr>
          <w:i/>
          <w:sz w:val="22"/>
          <w:szCs w:val="22"/>
        </w:rPr>
        <w:t xml:space="preserve">The Team completed the investigation </w:t>
      </w:r>
      <w:r>
        <w:rPr>
          <w:i/>
          <w:sz w:val="22"/>
          <w:szCs w:val="22"/>
        </w:rPr>
        <w:t xml:space="preserve">and root cause analysis </w:t>
      </w:r>
      <w:r w:rsidRPr="005F4305">
        <w:rPr>
          <w:i/>
          <w:sz w:val="22"/>
          <w:szCs w:val="22"/>
        </w:rPr>
        <w:t xml:space="preserve">in a manner that is consistent with the LBNL Issues Management Program Manual </w:t>
      </w:r>
      <w:r>
        <w:rPr>
          <w:i/>
          <w:sz w:val="22"/>
          <w:szCs w:val="22"/>
        </w:rPr>
        <w:t>LBN</w:t>
      </w:r>
      <w:r w:rsidRPr="005F4305">
        <w:rPr>
          <w:i/>
          <w:sz w:val="22"/>
          <w:szCs w:val="22"/>
        </w:rPr>
        <w:t xml:space="preserve">L/PUB-5519.  The Team used three different root cause methodologies to determine the root causes of the </w:t>
      </w:r>
      <w:r>
        <w:rPr>
          <w:i/>
          <w:sz w:val="22"/>
          <w:szCs w:val="22"/>
        </w:rPr>
        <w:t xml:space="preserve">issue, which include XYZ. </w:t>
      </w:r>
      <w:r w:rsidRPr="005F4305">
        <w:rPr>
          <w:i/>
          <w:sz w:val="22"/>
          <w:szCs w:val="22"/>
        </w:rPr>
        <w:t xml:space="preserve">As a result of the analyses, the Team identified the following causal factor(s), root cause(s) and corresponding corrective action(s) to prevent recurrence:] </w:t>
      </w:r>
    </w:p>
    <w:p w:rsidR="00F72281" w:rsidRPr="005F4305" w:rsidRDefault="00F72281" w:rsidP="00F72281">
      <w:pPr>
        <w:numPr>
          <w:ilvl w:val="0"/>
          <w:numId w:val="4"/>
        </w:numPr>
        <w:spacing w:after="60"/>
        <w:rPr>
          <w:sz w:val="22"/>
          <w:szCs w:val="22"/>
        </w:rPr>
      </w:pPr>
      <w:r w:rsidRPr="005F4305">
        <w:rPr>
          <w:sz w:val="22"/>
          <w:szCs w:val="22"/>
        </w:rPr>
        <w:t xml:space="preserve">Causal Factor #1:  </w:t>
      </w:r>
    </w:p>
    <w:p w:rsidR="00F72281" w:rsidRPr="005F4305" w:rsidRDefault="00F72281" w:rsidP="00F72281">
      <w:pPr>
        <w:numPr>
          <w:ilvl w:val="0"/>
          <w:numId w:val="4"/>
        </w:numPr>
        <w:spacing w:after="60"/>
        <w:rPr>
          <w:sz w:val="22"/>
          <w:szCs w:val="22"/>
        </w:rPr>
      </w:pPr>
      <w:r w:rsidRPr="005F4305">
        <w:rPr>
          <w:sz w:val="22"/>
          <w:szCs w:val="22"/>
        </w:rPr>
        <w:t xml:space="preserve">Root Cause #1: </w:t>
      </w:r>
      <w:r w:rsidRPr="005E1CC2">
        <w:rPr>
          <w:b/>
          <w:i/>
          <w:color w:val="0070C0"/>
          <w:sz w:val="22"/>
          <w:szCs w:val="22"/>
        </w:rPr>
        <w:t>[Document the root cause statement</w:t>
      </w:r>
      <w:r>
        <w:rPr>
          <w:b/>
          <w:i/>
          <w:color w:val="0070C0"/>
          <w:sz w:val="22"/>
          <w:szCs w:val="22"/>
        </w:rPr>
        <w:t>/</w:t>
      </w:r>
      <w:r w:rsidRPr="005E1CC2">
        <w:rPr>
          <w:b/>
          <w:i/>
          <w:color w:val="0070C0"/>
          <w:sz w:val="22"/>
          <w:szCs w:val="22"/>
        </w:rPr>
        <w:t xml:space="preserve"> description]</w:t>
      </w:r>
    </w:p>
    <w:p w:rsidR="00F72281" w:rsidRPr="005F4305" w:rsidRDefault="00F72281" w:rsidP="00F72281">
      <w:pPr>
        <w:ind w:left="1080" w:hanging="360"/>
        <w:rPr>
          <w:sz w:val="22"/>
          <w:szCs w:val="22"/>
          <w:u w:val="single"/>
        </w:rPr>
      </w:pPr>
      <w:r w:rsidRPr="005F4305">
        <w:rPr>
          <w:sz w:val="22"/>
          <w:szCs w:val="22"/>
          <w:u w:val="single"/>
        </w:rPr>
        <w:t>Key Facts</w:t>
      </w:r>
    </w:p>
    <w:p w:rsidR="00F72281" w:rsidRPr="005F4305" w:rsidRDefault="00F72281" w:rsidP="00F72281">
      <w:pPr>
        <w:ind w:left="720"/>
        <w:rPr>
          <w:b/>
          <w:i/>
          <w:color w:val="0070C0"/>
          <w:sz w:val="22"/>
          <w:szCs w:val="22"/>
        </w:rPr>
      </w:pPr>
      <w:r w:rsidRPr="005F4305">
        <w:rPr>
          <w:b/>
          <w:i/>
          <w:color w:val="0070C0"/>
          <w:sz w:val="22"/>
          <w:szCs w:val="22"/>
        </w:rPr>
        <w:t>[</w:t>
      </w:r>
      <w:r>
        <w:rPr>
          <w:b/>
          <w:i/>
          <w:color w:val="0070C0"/>
          <w:sz w:val="22"/>
          <w:szCs w:val="22"/>
        </w:rPr>
        <w:t>Provide a h</w:t>
      </w:r>
      <w:r w:rsidRPr="005F4305">
        <w:rPr>
          <w:b/>
          <w:i/>
          <w:color w:val="0070C0"/>
          <w:sz w:val="22"/>
          <w:szCs w:val="22"/>
        </w:rPr>
        <w:t>igh level overview</w:t>
      </w:r>
      <w:r>
        <w:rPr>
          <w:b/>
          <w:i/>
          <w:color w:val="0070C0"/>
          <w:sz w:val="22"/>
          <w:szCs w:val="22"/>
        </w:rPr>
        <w:t xml:space="preserve"> to support the root cause statement – detail follows in Conclusion section</w:t>
      </w:r>
      <w:r w:rsidRPr="005F4305">
        <w:rPr>
          <w:b/>
          <w:i/>
          <w:color w:val="0070C0"/>
          <w:sz w:val="22"/>
          <w:szCs w:val="22"/>
        </w:rPr>
        <w:t>]</w:t>
      </w:r>
    </w:p>
    <w:p w:rsidR="00F72281" w:rsidRPr="005F4305" w:rsidRDefault="00F72281" w:rsidP="00F72281">
      <w:pPr>
        <w:pStyle w:val="ListParagraph"/>
        <w:numPr>
          <w:ilvl w:val="0"/>
          <w:numId w:val="5"/>
        </w:numPr>
        <w:tabs>
          <w:tab w:val="left" w:pos="720"/>
        </w:tabs>
        <w:ind w:hanging="90"/>
        <w:contextualSpacing w:val="0"/>
        <w:rPr>
          <w:sz w:val="22"/>
          <w:szCs w:val="22"/>
        </w:rPr>
      </w:pPr>
      <w:r w:rsidRPr="005F4305">
        <w:rPr>
          <w:sz w:val="22"/>
          <w:szCs w:val="22"/>
        </w:rPr>
        <w:t>Corrective Action #1</w:t>
      </w:r>
    </w:p>
    <w:p w:rsidR="00F72281" w:rsidRPr="005F4305" w:rsidRDefault="00F72281" w:rsidP="00F72281">
      <w:pPr>
        <w:tabs>
          <w:tab w:val="left" w:pos="450"/>
          <w:tab w:val="left" w:pos="720"/>
        </w:tabs>
        <w:ind w:firstLine="90"/>
        <w:rPr>
          <w:sz w:val="22"/>
          <w:szCs w:val="22"/>
        </w:rPr>
      </w:pPr>
    </w:p>
    <w:p w:rsidR="00F72281" w:rsidRPr="005F4305" w:rsidRDefault="00F72281" w:rsidP="00F72281">
      <w:pPr>
        <w:tabs>
          <w:tab w:val="left" w:pos="450"/>
          <w:tab w:val="left" w:pos="720"/>
        </w:tabs>
        <w:ind w:firstLine="90"/>
        <w:rPr>
          <w:i/>
          <w:sz w:val="22"/>
          <w:szCs w:val="22"/>
        </w:rPr>
      </w:pPr>
      <w:r w:rsidRPr="005F4305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Recommended wording: </w:t>
      </w:r>
      <w:r w:rsidRPr="005F4305">
        <w:rPr>
          <w:i/>
          <w:sz w:val="22"/>
          <w:szCs w:val="22"/>
        </w:rPr>
        <w:t>The Team also identified the following contributing causes</w:t>
      </w:r>
      <w:r>
        <w:rPr>
          <w:i/>
          <w:sz w:val="22"/>
          <w:szCs w:val="22"/>
        </w:rPr>
        <w:t xml:space="preserve"> (if applicable)</w:t>
      </w:r>
      <w:r w:rsidRPr="005F4305">
        <w:rPr>
          <w:i/>
          <w:sz w:val="22"/>
          <w:szCs w:val="22"/>
        </w:rPr>
        <w:t>:]</w:t>
      </w:r>
    </w:p>
    <w:p w:rsidR="00F72281" w:rsidRPr="005F4305" w:rsidRDefault="00F72281" w:rsidP="00F72281">
      <w:pPr>
        <w:pStyle w:val="ListParagraph"/>
        <w:numPr>
          <w:ilvl w:val="0"/>
          <w:numId w:val="5"/>
        </w:numPr>
        <w:tabs>
          <w:tab w:val="left" w:pos="450"/>
          <w:tab w:val="left" w:pos="720"/>
        </w:tabs>
        <w:ind w:hanging="90"/>
        <w:contextualSpacing w:val="0"/>
        <w:rPr>
          <w:sz w:val="22"/>
          <w:szCs w:val="22"/>
        </w:rPr>
      </w:pPr>
      <w:bookmarkStart w:id="2" w:name="_Toc258925321"/>
      <w:r w:rsidRPr="005F4305">
        <w:rPr>
          <w:sz w:val="22"/>
          <w:szCs w:val="22"/>
        </w:rPr>
        <w:t>Contributing Cause #1</w:t>
      </w:r>
    </w:p>
    <w:p w:rsidR="00F72281" w:rsidRPr="005F4305" w:rsidRDefault="00F72281" w:rsidP="00F72281">
      <w:pPr>
        <w:tabs>
          <w:tab w:val="left" w:pos="450"/>
          <w:tab w:val="left" w:pos="720"/>
        </w:tabs>
        <w:rPr>
          <w:sz w:val="22"/>
          <w:szCs w:val="22"/>
        </w:rPr>
      </w:pPr>
    </w:p>
    <w:p w:rsidR="00F72281" w:rsidRPr="005F4305" w:rsidRDefault="00F72281" w:rsidP="00F72281">
      <w:pPr>
        <w:tabs>
          <w:tab w:val="left" w:pos="450"/>
          <w:tab w:val="left" w:pos="720"/>
        </w:tabs>
        <w:spacing w:after="60"/>
        <w:rPr>
          <w:i/>
          <w:sz w:val="22"/>
          <w:szCs w:val="22"/>
        </w:rPr>
      </w:pPr>
      <w:r w:rsidRPr="005F4305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Recommended wording: </w:t>
      </w:r>
      <w:r w:rsidRPr="005F4305">
        <w:rPr>
          <w:i/>
          <w:sz w:val="22"/>
          <w:szCs w:val="22"/>
        </w:rPr>
        <w:t>As</w:t>
      </w:r>
      <w:r>
        <w:rPr>
          <w:i/>
          <w:sz w:val="22"/>
          <w:szCs w:val="22"/>
        </w:rPr>
        <w:t xml:space="preserve"> a</w:t>
      </w:r>
      <w:r w:rsidRPr="005F4305">
        <w:rPr>
          <w:i/>
          <w:sz w:val="22"/>
          <w:szCs w:val="22"/>
        </w:rPr>
        <w:t xml:space="preserve"> proactive measure, the following corrective action </w:t>
      </w:r>
      <w:r>
        <w:rPr>
          <w:i/>
          <w:sz w:val="22"/>
          <w:szCs w:val="22"/>
        </w:rPr>
        <w:t>will</w:t>
      </w:r>
      <w:r w:rsidRPr="005F4305">
        <w:rPr>
          <w:i/>
          <w:sz w:val="22"/>
          <w:szCs w:val="22"/>
        </w:rPr>
        <w:t xml:space="preserve"> minimize the possibility of the contributing cause</w:t>
      </w:r>
      <w:r>
        <w:rPr>
          <w:i/>
          <w:sz w:val="22"/>
          <w:szCs w:val="22"/>
        </w:rPr>
        <w:t xml:space="preserve"> leading to </w:t>
      </w:r>
      <w:r w:rsidRPr="005F4305">
        <w:rPr>
          <w:i/>
          <w:sz w:val="22"/>
          <w:szCs w:val="22"/>
        </w:rPr>
        <w:t xml:space="preserve">further </w:t>
      </w:r>
      <w:r>
        <w:rPr>
          <w:i/>
          <w:sz w:val="22"/>
          <w:szCs w:val="22"/>
        </w:rPr>
        <w:t>issues</w:t>
      </w:r>
      <w:r w:rsidRPr="005F4305">
        <w:rPr>
          <w:i/>
          <w:sz w:val="22"/>
          <w:szCs w:val="22"/>
        </w:rPr>
        <w:t xml:space="preserve">:] </w:t>
      </w:r>
    </w:p>
    <w:p w:rsidR="00F72281" w:rsidRPr="005F4305" w:rsidRDefault="00F72281" w:rsidP="00F72281">
      <w:pPr>
        <w:numPr>
          <w:ilvl w:val="0"/>
          <w:numId w:val="5"/>
        </w:numPr>
        <w:tabs>
          <w:tab w:val="left" w:pos="450"/>
          <w:tab w:val="left" w:pos="720"/>
        </w:tabs>
        <w:rPr>
          <w:sz w:val="22"/>
          <w:szCs w:val="22"/>
        </w:rPr>
      </w:pPr>
      <w:r w:rsidRPr="005F4305">
        <w:rPr>
          <w:sz w:val="22"/>
          <w:szCs w:val="22"/>
        </w:rPr>
        <w:t>Corrective Action CC #1</w:t>
      </w:r>
    </w:p>
    <w:p w:rsidR="00F72281" w:rsidRPr="005F4305" w:rsidRDefault="00F72281" w:rsidP="00F72281">
      <w:pPr>
        <w:pStyle w:val="ListParagraph"/>
        <w:tabs>
          <w:tab w:val="left" w:pos="450"/>
          <w:tab w:val="left" w:pos="720"/>
        </w:tabs>
        <w:ind w:left="450"/>
        <w:rPr>
          <w:sz w:val="22"/>
          <w:szCs w:val="22"/>
        </w:rPr>
      </w:pPr>
    </w:p>
    <w:p w:rsidR="00F72281" w:rsidRPr="005F4305" w:rsidRDefault="00F72281" w:rsidP="00F72281">
      <w:pPr>
        <w:rPr>
          <w:b/>
          <w:sz w:val="22"/>
          <w:szCs w:val="22"/>
        </w:rPr>
      </w:pPr>
      <w:r w:rsidRPr="005F4305">
        <w:rPr>
          <w:b/>
          <w:sz w:val="22"/>
          <w:szCs w:val="22"/>
        </w:rPr>
        <w:t xml:space="preserve">INVESTIGATION </w:t>
      </w:r>
      <w:bookmarkEnd w:id="2"/>
      <w:r w:rsidRPr="005F4305">
        <w:rPr>
          <w:b/>
          <w:sz w:val="22"/>
          <w:szCs w:val="22"/>
        </w:rPr>
        <w:t>BACKGROUND</w:t>
      </w:r>
    </w:p>
    <w:p w:rsidR="00F72281" w:rsidRPr="005F4305" w:rsidRDefault="00F72281" w:rsidP="00F72281">
      <w:pPr>
        <w:pStyle w:val="Reportcontent"/>
        <w:rPr>
          <w:i/>
          <w:sz w:val="22"/>
          <w:szCs w:val="22"/>
        </w:rPr>
      </w:pPr>
      <w:r w:rsidRPr="005F4305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Recommended wording: </w:t>
      </w:r>
      <w:r w:rsidRPr="005F4305">
        <w:rPr>
          <w:i/>
          <w:sz w:val="22"/>
          <w:szCs w:val="22"/>
        </w:rPr>
        <w:t xml:space="preserve">The purpose of this investigation </w:t>
      </w:r>
      <w:r>
        <w:rPr>
          <w:i/>
          <w:sz w:val="22"/>
          <w:szCs w:val="22"/>
        </w:rPr>
        <w:t xml:space="preserve">and root </w:t>
      </w:r>
      <w:proofErr w:type="gramStart"/>
      <w:r>
        <w:rPr>
          <w:i/>
          <w:sz w:val="22"/>
          <w:szCs w:val="22"/>
        </w:rPr>
        <w:t>cause</w:t>
      </w:r>
      <w:proofErr w:type="gramEnd"/>
      <w:r>
        <w:rPr>
          <w:i/>
          <w:sz w:val="22"/>
          <w:szCs w:val="22"/>
        </w:rPr>
        <w:t xml:space="preserve"> analysis </w:t>
      </w:r>
      <w:r w:rsidRPr="005F4305">
        <w:rPr>
          <w:i/>
          <w:sz w:val="22"/>
          <w:szCs w:val="22"/>
        </w:rPr>
        <w:t xml:space="preserve">was to review and analyze the circumstances surrounding the XYZ </w:t>
      </w:r>
      <w:r>
        <w:rPr>
          <w:i/>
          <w:sz w:val="22"/>
          <w:szCs w:val="22"/>
        </w:rPr>
        <w:t>issue</w:t>
      </w:r>
      <w:r w:rsidRPr="005F4305">
        <w:rPr>
          <w:i/>
          <w:sz w:val="22"/>
          <w:szCs w:val="22"/>
        </w:rPr>
        <w:t xml:space="preserve"> that </w:t>
      </w:r>
      <w:r>
        <w:rPr>
          <w:i/>
          <w:sz w:val="22"/>
          <w:szCs w:val="22"/>
        </w:rPr>
        <w:t>occurred</w:t>
      </w:r>
      <w:r w:rsidRPr="005F4305">
        <w:rPr>
          <w:i/>
          <w:sz w:val="22"/>
          <w:szCs w:val="22"/>
        </w:rPr>
        <w:t xml:space="preserve"> on XX-XX-XXXX.  The Team conducted this investigation and analysis by taking the following actions: </w:t>
      </w:r>
    </w:p>
    <w:p w:rsidR="00F72281" w:rsidRPr="005F4305" w:rsidRDefault="00F72281" w:rsidP="00F72281">
      <w:pPr>
        <w:pStyle w:val="Reportcontent"/>
        <w:numPr>
          <w:ilvl w:val="0"/>
          <w:numId w:val="1"/>
        </w:numPr>
        <w:rPr>
          <w:i/>
          <w:sz w:val="22"/>
          <w:szCs w:val="22"/>
        </w:rPr>
      </w:pPr>
      <w:r w:rsidRPr="005F4305">
        <w:rPr>
          <w:i/>
          <w:sz w:val="22"/>
          <w:szCs w:val="22"/>
        </w:rPr>
        <w:t xml:space="preserve">Gathering </w:t>
      </w:r>
      <w:r>
        <w:rPr>
          <w:i/>
          <w:sz w:val="22"/>
          <w:szCs w:val="22"/>
        </w:rPr>
        <w:t xml:space="preserve">relevant </w:t>
      </w:r>
      <w:r w:rsidRPr="005F4305">
        <w:rPr>
          <w:i/>
          <w:sz w:val="22"/>
          <w:szCs w:val="22"/>
        </w:rPr>
        <w:t xml:space="preserve">facts through interviews, document reviews, and a walk-through of the </w:t>
      </w:r>
      <w:r>
        <w:rPr>
          <w:i/>
          <w:sz w:val="22"/>
          <w:szCs w:val="22"/>
        </w:rPr>
        <w:t xml:space="preserve">location where the incident took place. </w:t>
      </w:r>
      <w:r w:rsidRPr="005F4305">
        <w:rPr>
          <w:i/>
          <w:sz w:val="22"/>
          <w:szCs w:val="22"/>
        </w:rPr>
        <w:t>Parties interviewed are listed in Appendix A.  The documents reviewed are listed in Appendix B.</w:t>
      </w:r>
    </w:p>
    <w:p w:rsidR="00F72281" w:rsidRPr="005F4305" w:rsidRDefault="00F72281" w:rsidP="00F72281">
      <w:pPr>
        <w:pStyle w:val="Reportcontent"/>
        <w:numPr>
          <w:ilvl w:val="0"/>
          <w:numId w:val="1"/>
        </w:numPr>
        <w:rPr>
          <w:i/>
          <w:sz w:val="22"/>
          <w:szCs w:val="22"/>
        </w:rPr>
      </w:pPr>
      <w:r w:rsidRPr="005F4305">
        <w:rPr>
          <w:i/>
          <w:sz w:val="22"/>
          <w:szCs w:val="22"/>
        </w:rPr>
        <w:t>Completing a</w:t>
      </w:r>
      <w:r>
        <w:rPr>
          <w:i/>
          <w:sz w:val="22"/>
          <w:szCs w:val="22"/>
        </w:rPr>
        <w:t xml:space="preserve"> [</w:t>
      </w:r>
      <w:r w:rsidRPr="00533C55">
        <w:rPr>
          <w:b/>
          <w:i/>
          <w:color w:val="0070C0"/>
          <w:sz w:val="22"/>
          <w:szCs w:val="22"/>
        </w:rPr>
        <w:t xml:space="preserve">identify the root cause analysis methodologies, for example, Barrier Analysis, </w:t>
      </w:r>
      <w:proofErr w:type="spellStart"/>
      <w:r w:rsidRPr="00533C55">
        <w:rPr>
          <w:b/>
          <w:i/>
          <w:color w:val="0070C0"/>
          <w:sz w:val="22"/>
          <w:szCs w:val="22"/>
        </w:rPr>
        <w:t>TapRoot</w:t>
      </w:r>
      <w:proofErr w:type="spellEnd"/>
      <w:r w:rsidRPr="00533C55">
        <w:rPr>
          <w:b/>
          <w:i/>
          <w:color w:val="0070C0"/>
          <w:sz w:val="22"/>
          <w:szCs w:val="22"/>
        </w:rPr>
        <w:t>® analysis</w:t>
      </w:r>
      <w:r>
        <w:rPr>
          <w:i/>
          <w:sz w:val="22"/>
          <w:szCs w:val="22"/>
        </w:rPr>
        <w:t>]</w:t>
      </w:r>
      <w:r w:rsidRPr="005F4305">
        <w:rPr>
          <w:i/>
          <w:sz w:val="22"/>
          <w:szCs w:val="22"/>
        </w:rPr>
        <w:t xml:space="preserve"> to analyze the facts, and identify the causal factors and root causes of this </w:t>
      </w:r>
      <w:r>
        <w:rPr>
          <w:i/>
          <w:sz w:val="22"/>
          <w:szCs w:val="22"/>
        </w:rPr>
        <w:t>issue</w:t>
      </w:r>
      <w:r w:rsidRPr="005F4305">
        <w:rPr>
          <w:i/>
          <w:sz w:val="22"/>
          <w:szCs w:val="22"/>
        </w:rPr>
        <w:t xml:space="preserve">.  Refer to </w:t>
      </w:r>
      <w:r>
        <w:rPr>
          <w:i/>
          <w:sz w:val="22"/>
          <w:szCs w:val="22"/>
        </w:rPr>
        <w:t xml:space="preserve">the Conclusion section </w:t>
      </w:r>
      <w:r w:rsidRPr="005F4305">
        <w:rPr>
          <w:i/>
          <w:sz w:val="22"/>
          <w:szCs w:val="22"/>
        </w:rPr>
        <w:t>for more information on the analytical methods.</w:t>
      </w:r>
    </w:p>
    <w:p w:rsidR="00F72281" w:rsidRPr="004C18ED" w:rsidRDefault="00F72281" w:rsidP="00F72281">
      <w:pPr>
        <w:pStyle w:val="Reportcontent"/>
        <w:numPr>
          <w:ilvl w:val="0"/>
          <w:numId w:val="1"/>
        </w:numPr>
      </w:pPr>
      <w:r w:rsidRPr="004C18ED">
        <w:rPr>
          <w:i/>
          <w:sz w:val="22"/>
          <w:szCs w:val="22"/>
        </w:rPr>
        <w:t xml:space="preserve">Developing corrective actions to address the causes of the issue and prevent recurrence. </w:t>
      </w:r>
      <w:bookmarkStart w:id="3" w:name="_Toc258925325"/>
      <w:bookmarkStart w:id="4" w:name="_Toc316373183"/>
      <w:bookmarkStart w:id="5" w:name="_Toc317769687"/>
      <w:bookmarkStart w:id="6" w:name="_Toc317769727"/>
    </w:p>
    <w:p w:rsidR="00F72281" w:rsidRDefault="00F72281" w:rsidP="00F72281">
      <w:pPr>
        <w:pStyle w:val="Reportcontent"/>
        <w:rPr>
          <w:i/>
          <w:sz w:val="22"/>
          <w:szCs w:val="22"/>
        </w:rPr>
      </w:pPr>
    </w:p>
    <w:p w:rsidR="00F72281" w:rsidRPr="005F4305" w:rsidRDefault="00F72281" w:rsidP="00F72281">
      <w:pPr>
        <w:pStyle w:val="ReportHead1"/>
      </w:pPr>
      <w:bookmarkStart w:id="7" w:name="_Toc446914848"/>
      <w:bookmarkStart w:id="8" w:name="_Toc446918490"/>
      <w:bookmarkStart w:id="9" w:name="_Toc447089658"/>
      <w:r>
        <w:t>ISSUE / INCIDENT</w:t>
      </w:r>
      <w:r w:rsidRPr="005F4305">
        <w:t xml:space="preserve"> FACTS</w:t>
      </w:r>
      <w:bookmarkEnd w:id="7"/>
      <w:bookmarkEnd w:id="8"/>
      <w:bookmarkEnd w:id="9"/>
    </w:p>
    <w:p w:rsidR="00F72281" w:rsidRDefault="00F72281" w:rsidP="00F72281">
      <w:pPr>
        <w:pStyle w:val="Reportcontent"/>
        <w:rPr>
          <w:i/>
          <w:sz w:val="22"/>
          <w:szCs w:val="22"/>
        </w:rPr>
      </w:pPr>
      <w:r w:rsidRPr="005F4305">
        <w:rPr>
          <w:b/>
          <w:i/>
          <w:color w:val="0070C0"/>
          <w:sz w:val="22"/>
          <w:szCs w:val="22"/>
        </w:rPr>
        <w:t>[Should be the</w:t>
      </w:r>
      <w:r>
        <w:rPr>
          <w:b/>
          <w:i/>
          <w:color w:val="0070C0"/>
          <w:sz w:val="22"/>
          <w:szCs w:val="22"/>
        </w:rPr>
        <w:t xml:space="preserve"> validated</w:t>
      </w:r>
      <w:r w:rsidRPr="005F4305">
        <w:rPr>
          <w:b/>
          <w:i/>
          <w:color w:val="0070C0"/>
          <w:sz w:val="22"/>
          <w:szCs w:val="22"/>
        </w:rPr>
        <w:t xml:space="preserve"> narrative used for the Factual Accuracy Review]</w:t>
      </w:r>
    </w:p>
    <w:p w:rsidR="00F72281" w:rsidRDefault="00F72281" w:rsidP="00F72281">
      <w:pPr>
        <w:pStyle w:val="Reportcontent"/>
      </w:pPr>
    </w:p>
    <w:p w:rsidR="00F72281" w:rsidRPr="005F4305" w:rsidRDefault="00F72281" w:rsidP="00F72281">
      <w:pPr>
        <w:rPr>
          <w:b/>
          <w:sz w:val="22"/>
          <w:szCs w:val="22"/>
        </w:rPr>
      </w:pPr>
      <w:bookmarkStart w:id="10" w:name="_Toc244612922"/>
      <w:bookmarkStart w:id="11" w:name="_Toc258925329"/>
      <w:bookmarkEnd w:id="3"/>
      <w:bookmarkEnd w:id="4"/>
      <w:bookmarkEnd w:id="5"/>
      <w:bookmarkEnd w:id="6"/>
      <w:r w:rsidRPr="005F4305">
        <w:rPr>
          <w:b/>
          <w:sz w:val="22"/>
          <w:szCs w:val="22"/>
        </w:rPr>
        <w:t>ANALYTICAL METHODS</w:t>
      </w:r>
    </w:p>
    <w:bookmarkEnd w:id="10"/>
    <w:bookmarkEnd w:id="11"/>
    <w:p w:rsidR="00F72281" w:rsidRPr="005F4305" w:rsidRDefault="00F72281" w:rsidP="00F72281">
      <w:pPr>
        <w:pStyle w:val="Reportcontent"/>
        <w:rPr>
          <w:sz w:val="22"/>
          <w:szCs w:val="22"/>
        </w:rPr>
      </w:pPr>
      <w:r w:rsidRPr="00A45198">
        <w:rPr>
          <w:rFonts w:eastAsia="Calibri"/>
          <w:i/>
          <w:sz w:val="22"/>
          <w:szCs w:val="22"/>
        </w:rPr>
        <w:t>[</w:t>
      </w:r>
      <w:r>
        <w:rPr>
          <w:rFonts w:eastAsia="Calibri"/>
          <w:i/>
          <w:sz w:val="22"/>
          <w:szCs w:val="22"/>
        </w:rPr>
        <w:t>Recommended</w:t>
      </w:r>
      <w:r w:rsidRPr="00A45198">
        <w:rPr>
          <w:rFonts w:eastAsia="Calibri"/>
          <w:i/>
          <w:sz w:val="22"/>
          <w:szCs w:val="22"/>
        </w:rPr>
        <w:t xml:space="preserve"> wording: </w:t>
      </w:r>
      <w:r w:rsidRPr="005F4305">
        <w:rPr>
          <w:rFonts w:eastAsia="Calibri"/>
          <w:i/>
          <w:sz w:val="22"/>
          <w:szCs w:val="22"/>
        </w:rPr>
        <w:t xml:space="preserve">The Team used </w:t>
      </w:r>
      <w:r>
        <w:rPr>
          <w:rFonts w:eastAsia="Calibri"/>
          <w:i/>
          <w:sz w:val="22"/>
          <w:szCs w:val="22"/>
        </w:rPr>
        <w:t>three</w:t>
      </w:r>
      <w:r w:rsidRPr="005F4305">
        <w:rPr>
          <w:rFonts w:eastAsia="Calibri"/>
          <w:i/>
          <w:sz w:val="22"/>
          <w:szCs w:val="22"/>
        </w:rPr>
        <w:t xml:space="preserve"> different root cause methodologies </w:t>
      </w:r>
      <w:r>
        <w:rPr>
          <w:rFonts w:eastAsia="Calibri"/>
          <w:i/>
          <w:sz w:val="22"/>
          <w:szCs w:val="22"/>
        </w:rPr>
        <w:t>[</w:t>
      </w:r>
      <w:r w:rsidRPr="005F4305">
        <w:rPr>
          <w:rFonts w:eastAsia="Calibri"/>
          <w:i/>
          <w:sz w:val="22"/>
          <w:szCs w:val="22"/>
        </w:rPr>
        <w:t xml:space="preserve">Barrier Analysis, Change Analysis, and </w:t>
      </w:r>
      <w:proofErr w:type="spellStart"/>
      <w:r w:rsidRPr="005F4305">
        <w:rPr>
          <w:rFonts w:eastAsia="Calibri"/>
          <w:i/>
          <w:sz w:val="22"/>
          <w:szCs w:val="22"/>
        </w:rPr>
        <w:t>TapRooT</w:t>
      </w:r>
      <w:proofErr w:type="spellEnd"/>
      <w:r w:rsidRPr="005F4305">
        <w:rPr>
          <w:rFonts w:eastAsia="Calibri"/>
          <w:i/>
          <w:sz w:val="22"/>
          <w:szCs w:val="22"/>
        </w:rPr>
        <w:t>®</w:t>
      </w:r>
      <w:r>
        <w:rPr>
          <w:rFonts w:eastAsia="Calibri"/>
          <w:i/>
          <w:sz w:val="22"/>
          <w:szCs w:val="22"/>
        </w:rPr>
        <w:t>]</w:t>
      </w:r>
      <w:r w:rsidRPr="005F4305">
        <w:rPr>
          <w:rFonts w:eastAsia="Calibri"/>
          <w:i/>
          <w:sz w:val="22"/>
          <w:szCs w:val="22"/>
        </w:rPr>
        <w:t xml:space="preserve"> to determine the root causes of the recurring issue.  Each of these methodologies and the results are discussed below.]</w:t>
      </w:r>
    </w:p>
    <w:p w:rsidR="00F72281" w:rsidRPr="004C18ED" w:rsidRDefault="00F72281" w:rsidP="00F72281">
      <w:pPr>
        <w:pStyle w:val="ReportHead1"/>
      </w:pPr>
      <w:bookmarkStart w:id="12" w:name="_Toc244612928"/>
      <w:bookmarkStart w:id="13" w:name="_Toc258925334"/>
    </w:p>
    <w:p w:rsidR="00F72281" w:rsidRPr="004C18ED" w:rsidRDefault="00F72281" w:rsidP="00F72281">
      <w:pPr>
        <w:pStyle w:val="Heading1"/>
        <w:spacing w:before="0" w:after="0"/>
        <w:rPr>
          <w:rFonts w:ascii="Times New Roman" w:hAnsi="Times New Roman" w:cs="Times New Roman"/>
          <w:i/>
          <w:sz w:val="22"/>
          <w:szCs w:val="22"/>
        </w:rPr>
      </w:pPr>
      <w:bookmarkStart w:id="14" w:name="_Toc446914849"/>
      <w:bookmarkStart w:id="15" w:name="_Toc446918491"/>
      <w:bookmarkStart w:id="16" w:name="_Toc447089659"/>
      <w:r w:rsidRPr="004C18ED">
        <w:rPr>
          <w:rFonts w:ascii="Times New Roman" w:hAnsi="Times New Roman" w:cs="Times New Roman"/>
          <w:i/>
          <w:color w:val="0070C0"/>
          <w:sz w:val="22"/>
          <w:szCs w:val="22"/>
        </w:rPr>
        <w:t>Note: a description of each methodology is in 10.6 Causal Analysis Methodologies in the Standard section of this manual.</w:t>
      </w:r>
      <w:bookmarkEnd w:id="14"/>
      <w:bookmarkEnd w:id="15"/>
      <w:bookmarkEnd w:id="16"/>
    </w:p>
    <w:p w:rsidR="00F72281" w:rsidRPr="004C18ED" w:rsidRDefault="00F72281" w:rsidP="00F72281"/>
    <w:p w:rsidR="00F72281" w:rsidRPr="005F4305" w:rsidRDefault="00F72281" w:rsidP="00F72281">
      <w:pPr>
        <w:pStyle w:val="ReportHead1"/>
      </w:pPr>
      <w:bookmarkStart w:id="17" w:name="_Toc316373184"/>
      <w:bookmarkStart w:id="18" w:name="_Toc317769688"/>
      <w:bookmarkStart w:id="19" w:name="_Toc317769728"/>
      <w:bookmarkStart w:id="20" w:name="_Toc446914850"/>
      <w:bookmarkStart w:id="21" w:name="_Toc446918492"/>
      <w:bookmarkStart w:id="22" w:name="_Toc447089660"/>
      <w:r w:rsidRPr="005F4305">
        <w:t>C</w:t>
      </w:r>
      <w:bookmarkEnd w:id="12"/>
      <w:r w:rsidRPr="005F4305">
        <w:t>ONCLUSIONS</w:t>
      </w:r>
      <w:bookmarkEnd w:id="13"/>
      <w:bookmarkEnd w:id="17"/>
      <w:bookmarkEnd w:id="18"/>
      <w:bookmarkEnd w:id="19"/>
      <w:bookmarkEnd w:id="20"/>
      <w:bookmarkEnd w:id="21"/>
      <w:bookmarkEnd w:id="22"/>
    </w:p>
    <w:p w:rsidR="00F72281" w:rsidRPr="005F4305" w:rsidRDefault="00F72281" w:rsidP="00F72281">
      <w:pPr>
        <w:pStyle w:val="ListParagraph"/>
        <w:tabs>
          <w:tab w:val="left" w:pos="1080"/>
        </w:tabs>
        <w:ind w:left="0"/>
        <w:rPr>
          <w:i/>
          <w:sz w:val="22"/>
          <w:szCs w:val="22"/>
        </w:rPr>
      </w:pPr>
      <w:r w:rsidRPr="005F4305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Recommended wording: </w:t>
      </w:r>
      <w:r w:rsidRPr="005F4305">
        <w:rPr>
          <w:i/>
          <w:sz w:val="22"/>
          <w:szCs w:val="22"/>
        </w:rPr>
        <w:t>Based on interv</w:t>
      </w:r>
      <w:r>
        <w:rPr>
          <w:i/>
          <w:sz w:val="22"/>
          <w:szCs w:val="22"/>
        </w:rPr>
        <w:t>iews with XYZ Division personnel</w:t>
      </w:r>
      <w:r w:rsidRPr="005F4305">
        <w:rPr>
          <w:i/>
          <w:sz w:val="22"/>
          <w:szCs w:val="22"/>
        </w:rPr>
        <w:t xml:space="preserve"> and a review of pertinent documents (refer to Appendix A &amp; B), the Team identified the following causal factors, root and contributing causes of the </w:t>
      </w:r>
      <w:r>
        <w:rPr>
          <w:i/>
          <w:sz w:val="22"/>
          <w:szCs w:val="22"/>
        </w:rPr>
        <w:t xml:space="preserve">issue and the </w:t>
      </w:r>
      <w:r w:rsidRPr="005F4305">
        <w:rPr>
          <w:i/>
          <w:sz w:val="22"/>
          <w:szCs w:val="22"/>
        </w:rPr>
        <w:t xml:space="preserve">corresponding corrective actions to address the causes and prevent recurrence.] </w:t>
      </w:r>
    </w:p>
    <w:p w:rsidR="00F72281" w:rsidRPr="005F4305" w:rsidRDefault="00F72281" w:rsidP="00F72281">
      <w:pPr>
        <w:pStyle w:val="ListParagraph"/>
        <w:tabs>
          <w:tab w:val="left" w:pos="1080"/>
        </w:tabs>
        <w:spacing w:before="120" w:after="120"/>
        <w:ind w:left="0"/>
        <w:rPr>
          <w:sz w:val="22"/>
          <w:szCs w:val="22"/>
        </w:rPr>
      </w:pPr>
    </w:p>
    <w:p w:rsidR="00F72281" w:rsidRPr="005F4305" w:rsidRDefault="00F72281" w:rsidP="00F72281">
      <w:pPr>
        <w:pStyle w:val="ListParagraph"/>
        <w:tabs>
          <w:tab w:val="left" w:pos="1080"/>
        </w:tabs>
        <w:spacing w:before="120" w:after="120"/>
        <w:ind w:left="0"/>
        <w:rPr>
          <w:b/>
          <w:sz w:val="22"/>
          <w:szCs w:val="22"/>
          <w:u w:val="single"/>
        </w:rPr>
      </w:pPr>
      <w:r w:rsidRPr="005F4305">
        <w:rPr>
          <w:b/>
          <w:sz w:val="22"/>
          <w:szCs w:val="22"/>
          <w:u w:val="single"/>
        </w:rPr>
        <w:t>ROOT CAUSES</w:t>
      </w:r>
    </w:p>
    <w:p w:rsidR="00F72281" w:rsidRPr="005F4305" w:rsidRDefault="00F72281" w:rsidP="00F72281">
      <w:pPr>
        <w:spacing w:after="60"/>
        <w:rPr>
          <w:sz w:val="22"/>
          <w:szCs w:val="22"/>
        </w:rPr>
      </w:pPr>
      <w:r w:rsidRPr="005F4305">
        <w:rPr>
          <w:b/>
          <w:sz w:val="22"/>
          <w:szCs w:val="22"/>
        </w:rPr>
        <w:t>Causal Factor</w:t>
      </w:r>
      <w:r>
        <w:rPr>
          <w:b/>
          <w:sz w:val="22"/>
          <w:szCs w:val="22"/>
        </w:rPr>
        <w:t xml:space="preserve"> </w:t>
      </w:r>
      <w:r w:rsidRPr="005F4305">
        <w:rPr>
          <w:b/>
          <w:sz w:val="22"/>
          <w:szCs w:val="22"/>
        </w:rPr>
        <w:t>#1</w:t>
      </w:r>
      <w:r>
        <w:rPr>
          <w:b/>
          <w:sz w:val="22"/>
          <w:szCs w:val="22"/>
        </w:rPr>
        <w:t xml:space="preserve">: </w:t>
      </w:r>
      <w:r w:rsidRPr="005E1CC2">
        <w:rPr>
          <w:b/>
          <w:i/>
          <w:color w:val="0070C0"/>
          <w:sz w:val="22"/>
          <w:szCs w:val="22"/>
        </w:rPr>
        <w:t xml:space="preserve">[Document the </w:t>
      </w:r>
      <w:r>
        <w:rPr>
          <w:b/>
          <w:i/>
          <w:color w:val="0070C0"/>
          <w:sz w:val="22"/>
          <w:szCs w:val="22"/>
        </w:rPr>
        <w:t>causal factor</w:t>
      </w:r>
      <w:r w:rsidRPr="005E1CC2">
        <w:rPr>
          <w:b/>
          <w:i/>
          <w:color w:val="0070C0"/>
          <w:sz w:val="22"/>
          <w:szCs w:val="22"/>
        </w:rPr>
        <w:t xml:space="preserve"> statement/description]</w:t>
      </w:r>
    </w:p>
    <w:p w:rsidR="00F72281" w:rsidRPr="005F4305" w:rsidRDefault="00F72281" w:rsidP="00F72281">
      <w:pPr>
        <w:pStyle w:val="ListParagraph"/>
        <w:tabs>
          <w:tab w:val="left" w:pos="1080"/>
        </w:tabs>
        <w:ind w:left="0"/>
        <w:rPr>
          <w:b/>
          <w:sz w:val="22"/>
          <w:szCs w:val="22"/>
        </w:rPr>
      </w:pPr>
    </w:p>
    <w:p w:rsidR="00F72281" w:rsidRPr="005F4305" w:rsidRDefault="00F72281" w:rsidP="00F72281">
      <w:pPr>
        <w:spacing w:after="60"/>
        <w:rPr>
          <w:sz w:val="22"/>
          <w:szCs w:val="22"/>
        </w:rPr>
      </w:pPr>
      <w:r w:rsidRPr="005F4305">
        <w:rPr>
          <w:b/>
          <w:i/>
          <w:sz w:val="22"/>
          <w:szCs w:val="22"/>
        </w:rPr>
        <w:t xml:space="preserve">Root Cause </w:t>
      </w:r>
      <w:r>
        <w:rPr>
          <w:b/>
          <w:i/>
          <w:sz w:val="22"/>
          <w:szCs w:val="22"/>
        </w:rPr>
        <w:t>#</w:t>
      </w:r>
      <w:r w:rsidRPr="005F4305">
        <w:rPr>
          <w:b/>
          <w:i/>
          <w:sz w:val="22"/>
          <w:szCs w:val="22"/>
        </w:rPr>
        <w:t>1: [</w:t>
      </w:r>
      <w:r w:rsidRPr="005E1CC2">
        <w:rPr>
          <w:b/>
          <w:i/>
          <w:color w:val="0070C0"/>
          <w:sz w:val="22"/>
          <w:szCs w:val="22"/>
        </w:rPr>
        <w:t>Document the root cause statemen</w:t>
      </w:r>
      <w:r>
        <w:rPr>
          <w:b/>
          <w:i/>
          <w:color w:val="0070C0"/>
          <w:sz w:val="22"/>
          <w:szCs w:val="22"/>
        </w:rPr>
        <w:t>t/</w:t>
      </w:r>
      <w:r w:rsidRPr="005E1CC2">
        <w:rPr>
          <w:b/>
          <w:i/>
          <w:color w:val="0070C0"/>
          <w:sz w:val="22"/>
          <w:szCs w:val="22"/>
        </w:rPr>
        <w:t xml:space="preserve"> description]</w:t>
      </w:r>
    </w:p>
    <w:p w:rsidR="00F72281" w:rsidRPr="005F4305" w:rsidRDefault="00F72281" w:rsidP="00F72281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360" w:hanging="360"/>
        <w:rPr>
          <w:b/>
          <w:sz w:val="22"/>
          <w:szCs w:val="22"/>
          <w:u w:val="single"/>
        </w:rPr>
      </w:pPr>
      <w:r w:rsidRPr="005F4305">
        <w:rPr>
          <w:b/>
          <w:sz w:val="22"/>
          <w:szCs w:val="22"/>
          <w:u w:val="single"/>
        </w:rPr>
        <w:t>Key Facts</w:t>
      </w:r>
    </w:p>
    <w:p w:rsidR="00F72281" w:rsidRPr="005F4305" w:rsidRDefault="00F72281" w:rsidP="00F72281">
      <w:pPr>
        <w:pStyle w:val="ListParagraph"/>
        <w:tabs>
          <w:tab w:val="left" w:pos="360"/>
        </w:tabs>
        <w:ind w:left="0"/>
        <w:rPr>
          <w:b/>
          <w:i/>
          <w:color w:val="0070C0"/>
          <w:sz w:val="22"/>
          <w:szCs w:val="22"/>
        </w:rPr>
      </w:pPr>
      <w:r w:rsidRPr="005F4305">
        <w:rPr>
          <w:b/>
          <w:i/>
          <w:color w:val="0070C0"/>
          <w:sz w:val="22"/>
          <w:szCs w:val="22"/>
        </w:rPr>
        <w:t>[Include the</w:t>
      </w:r>
      <w:r>
        <w:rPr>
          <w:b/>
          <w:i/>
          <w:color w:val="0070C0"/>
          <w:sz w:val="22"/>
          <w:szCs w:val="22"/>
        </w:rPr>
        <w:t xml:space="preserve"> key</w:t>
      </w:r>
      <w:r w:rsidRPr="005F4305">
        <w:rPr>
          <w:b/>
          <w:i/>
          <w:color w:val="0070C0"/>
          <w:sz w:val="22"/>
          <w:szCs w:val="22"/>
        </w:rPr>
        <w:t xml:space="preserve"> facts related to the </w:t>
      </w:r>
      <w:r>
        <w:rPr>
          <w:b/>
          <w:i/>
          <w:color w:val="0070C0"/>
          <w:sz w:val="22"/>
          <w:szCs w:val="22"/>
        </w:rPr>
        <w:t xml:space="preserve">root causes </w:t>
      </w:r>
      <w:r w:rsidRPr="005F4305">
        <w:rPr>
          <w:b/>
          <w:i/>
          <w:color w:val="0070C0"/>
          <w:sz w:val="22"/>
          <w:szCs w:val="22"/>
        </w:rPr>
        <w:t xml:space="preserve">that allowed those events to occur, such as physical hazards, </w:t>
      </w:r>
      <w:r>
        <w:rPr>
          <w:b/>
          <w:i/>
          <w:color w:val="0070C0"/>
          <w:sz w:val="22"/>
          <w:szCs w:val="22"/>
        </w:rPr>
        <w:t xml:space="preserve">and </w:t>
      </w:r>
      <w:r w:rsidRPr="005F4305">
        <w:rPr>
          <w:b/>
          <w:i/>
          <w:color w:val="0070C0"/>
          <w:sz w:val="22"/>
          <w:szCs w:val="22"/>
        </w:rPr>
        <w:t>controls and management systems failures.]</w:t>
      </w:r>
    </w:p>
    <w:p w:rsidR="00F72281" w:rsidRPr="005F4305" w:rsidRDefault="00F72281" w:rsidP="00F72281">
      <w:pPr>
        <w:pStyle w:val="ListParagraph"/>
        <w:tabs>
          <w:tab w:val="left" w:pos="360"/>
        </w:tabs>
        <w:ind w:left="0"/>
        <w:rPr>
          <w:b/>
          <w:sz w:val="22"/>
          <w:szCs w:val="22"/>
          <w:u w:val="single"/>
        </w:rPr>
      </w:pPr>
    </w:p>
    <w:p w:rsidR="00F72281" w:rsidRPr="005F4305" w:rsidRDefault="00F72281" w:rsidP="00F72281">
      <w:pPr>
        <w:pStyle w:val="ListParagraph"/>
        <w:tabs>
          <w:tab w:val="left" w:pos="360"/>
        </w:tabs>
        <w:ind w:left="0"/>
        <w:rPr>
          <w:b/>
          <w:sz w:val="22"/>
          <w:szCs w:val="22"/>
        </w:rPr>
      </w:pPr>
      <w:r w:rsidRPr="005F4305">
        <w:rPr>
          <w:b/>
          <w:sz w:val="22"/>
          <w:szCs w:val="22"/>
          <w:u w:val="single"/>
        </w:rPr>
        <w:t>Compensatory Actions</w:t>
      </w:r>
    </w:p>
    <w:p w:rsidR="00F72281" w:rsidRPr="005F4305" w:rsidRDefault="00F72281" w:rsidP="00F72281">
      <w:pPr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5F4305">
        <w:rPr>
          <w:b/>
          <w:i/>
          <w:color w:val="0070C0"/>
          <w:sz w:val="22"/>
          <w:szCs w:val="22"/>
        </w:rPr>
        <w:t>[Identify any immediate actions that were taken to mitigate the situation/circumstances.]</w:t>
      </w:r>
    </w:p>
    <w:p w:rsidR="00F72281" w:rsidRPr="005F4305" w:rsidRDefault="00F72281" w:rsidP="00F72281">
      <w:pPr>
        <w:pStyle w:val="ListParagraph"/>
        <w:tabs>
          <w:tab w:val="left" w:pos="360"/>
        </w:tabs>
        <w:ind w:left="0"/>
        <w:rPr>
          <w:sz w:val="22"/>
          <w:szCs w:val="22"/>
        </w:rPr>
      </w:pPr>
    </w:p>
    <w:p w:rsidR="00F72281" w:rsidRPr="005F4305" w:rsidRDefault="00F72281" w:rsidP="00F72281">
      <w:pPr>
        <w:pStyle w:val="ListParagraph"/>
        <w:tabs>
          <w:tab w:val="left" w:pos="360"/>
        </w:tabs>
        <w:ind w:left="0"/>
        <w:rPr>
          <w:b/>
          <w:sz w:val="22"/>
          <w:szCs w:val="22"/>
          <w:u w:val="single"/>
        </w:rPr>
      </w:pPr>
      <w:r w:rsidRPr="005F4305">
        <w:rPr>
          <w:b/>
          <w:sz w:val="22"/>
          <w:szCs w:val="22"/>
          <w:u w:val="single"/>
        </w:rPr>
        <w:t xml:space="preserve">Corrective Actions </w:t>
      </w:r>
    </w:p>
    <w:p w:rsidR="00F72281" w:rsidRPr="00845C5C" w:rsidRDefault="00F72281" w:rsidP="00F72281">
      <w:pPr>
        <w:pStyle w:val="ListParagraph"/>
        <w:tabs>
          <w:tab w:val="left" w:pos="0"/>
        </w:tabs>
        <w:ind w:left="0"/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>[</w:t>
      </w:r>
      <w:r w:rsidRPr="00845C5C">
        <w:rPr>
          <w:b/>
          <w:i/>
          <w:color w:val="0070C0"/>
          <w:sz w:val="22"/>
          <w:szCs w:val="22"/>
        </w:rPr>
        <w:t>Document the corrective action</w:t>
      </w:r>
      <w:r>
        <w:rPr>
          <w:b/>
          <w:i/>
          <w:color w:val="0070C0"/>
          <w:sz w:val="22"/>
          <w:szCs w:val="22"/>
        </w:rPr>
        <w:t>(</w:t>
      </w:r>
      <w:r w:rsidRPr="00845C5C">
        <w:rPr>
          <w:b/>
          <w:i/>
          <w:color w:val="0070C0"/>
          <w:sz w:val="22"/>
          <w:szCs w:val="22"/>
        </w:rPr>
        <w:t>s</w:t>
      </w:r>
      <w:r>
        <w:rPr>
          <w:b/>
          <w:i/>
          <w:color w:val="0070C0"/>
          <w:sz w:val="22"/>
          <w:szCs w:val="22"/>
        </w:rPr>
        <w:t>)</w:t>
      </w:r>
      <w:r w:rsidRPr="00845C5C">
        <w:rPr>
          <w:b/>
          <w:i/>
          <w:color w:val="0070C0"/>
          <w:sz w:val="22"/>
          <w:szCs w:val="22"/>
        </w:rPr>
        <w:t xml:space="preserve"> to address the cause and prevent recurrence.</w:t>
      </w:r>
      <w:r>
        <w:rPr>
          <w:b/>
          <w:i/>
          <w:color w:val="0070C0"/>
          <w:sz w:val="22"/>
          <w:szCs w:val="22"/>
        </w:rPr>
        <w:t xml:space="preserve"> Corrective actions should adhere to the SMART criteria]</w:t>
      </w:r>
    </w:p>
    <w:p w:rsidR="00F72281" w:rsidRPr="005F4305" w:rsidRDefault="00F72281" w:rsidP="00F72281">
      <w:pPr>
        <w:pStyle w:val="ListParagraph"/>
        <w:tabs>
          <w:tab w:val="left" w:pos="90"/>
        </w:tabs>
        <w:ind w:left="90"/>
        <w:rPr>
          <w:b/>
          <w:i/>
          <w:sz w:val="22"/>
          <w:szCs w:val="22"/>
        </w:rPr>
      </w:pPr>
    </w:p>
    <w:p w:rsidR="00F72281" w:rsidRPr="00845C5C" w:rsidRDefault="00F72281" w:rsidP="00F72281">
      <w:pPr>
        <w:pStyle w:val="ListParagraph"/>
        <w:tabs>
          <w:tab w:val="left" w:pos="90"/>
        </w:tabs>
        <w:ind w:left="90"/>
        <w:rPr>
          <w:b/>
          <w:sz w:val="23"/>
          <w:szCs w:val="23"/>
        </w:rPr>
      </w:pPr>
      <w:r>
        <w:rPr>
          <w:b/>
          <w:sz w:val="23"/>
          <w:szCs w:val="23"/>
        </w:rPr>
        <w:t>***</w:t>
      </w:r>
      <w:r w:rsidRPr="00845C5C">
        <w:rPr>
          <w:b/>
          <w:sz w:val="23"/>
          <w:szCs w:val="23"/>
        </w:rPr>
        <w:t xml:space="preserve">[Repeat for each causal factor and root cause as </w:t>
      </w:r>
      <w:proofErr w:type="gramStart"/>
      <w:r w:rsidRPr="00845C5C">
        <w:rPr>
          <w:b/>
          <w:sz w:val="23"/>
          <w:szCs w:val="23"/>
        </w:rPr>
        <w:t>necessary]</w:t>
      </w:r>
      <w:r>
        <w:rPr>
          <w:b/>
          <w:sz w:val="23"/>
          <w:szCs w:val="23"/>
        </w:rPr>
        <w:t>*</w:t>
      </w:r>
      <w:proofErr w:type="gramEnd"/>
      <w:r>
        <w:rPr>
          <w:b/>
          <w:sz w:val="23"/>
          <w:szCs w:val="23"/>
        </w:rPr>
        <w:t>*</w:t>
      </w:r>
    </w:p>
    <w:p w:rsidR="00F72281" w:rsidRPr="005F4305" w:rsidRDefault="00F72281" w:rsidP="00F72281">
      <w:pPr>
        <w:pStyle w:val="ListParagraph"/>
        <w:tabs>
          <w:tab w:val="left" w:pos="90"/>
        </w:tabs>
        <w:ind w:left="90"/>
        <w:rPr>
          <w:b/>
          <w:i/>
          <w:sz w:val="22"/>
          <w:szCs w:val="22"/>
        </w:rPr>
      </w:pPr>
    </w:p>
    <w:p w:rsidR="00F72281" w:rsidRPr="005F4305" w:rsidRDefault="00F72281" w:rsidP="00F72281">
      <w:pPr>
        <w:pStyle w:val="Reportcontent"/>
        <w:spacing w:before="120" w:after="120"/>
        <w:ind w:left="86"/>
        <w:rPr>
          <w:b/>
          <w:sz w:val="22"/>
          <w:szCs w:val="22"/>
          <w:u w:val="single"/>
        </w:rPr>
      </w:pPr>
      <w:r w:rsidRPr="005F4305">
        <w:rPr>
          <w:b/>
          <w:sz w:val="22"/>
          <w:szCs w:val="22"/>
          <w:u w:val="single"/>
        </w:rPr>
        <w:t>CONTRIBUTING CAUSES</w:t>
      </w:r>
    </w:p>
    <w:p w:rsidR="00F72281" w:rsidRPr="005F4305" w:rsidRDefault="00F72281" w:rsidP="00F72281">
      <w:pPr>
        <w:spacing w:after="60"/>
        <w:rPr>
          <w:sz w:val="22"/>
          <w:szCs w:val="22"/>
        </w:rPr>
      </w:pPr>
      <w:r w:rsidRPr="005F4305">
        <w:rPr>
          <w:b/>
          <w:i/>
          <w:sz w:val="22"/>
          <w:szCs w:val="22"/>
        </w:rPr>
        <w:t xml:space="preserve">Contributing Cause </w:t>
      </w:r>
      <w:r>
        <w:rPr>
          <w:b/>
          <w:i/>
          <w:sz w:val="22"/>
          <w:szCs w:val="22"/>
        </w:rPr>
        <w:t>#</w:t>
      </w:r>
      <w:r w:rsidRPr="005F4305">
        <w:rPr>
          <w:b/>
          <w:i/>
          <w:sz w:val="22"/>
          <w:szCs w:val="22"/>
        </w:rPr>
        <w:t xml:space="preserve">1: </w:t>
      </w:r>
      <w:r w:rsidRPr="005E1CC2">
        <w:rPr>
          <w:b/>
          <w:i/>
          <w:color w:val="0070C0"/>
          <w:sz w:val="22"/>
          <w:szCs w:val="22"/>
        </w:rPr>
        <w:t xml:space="preserve">[Document the </w:t>
      </w:r>
      <w:r>
        <w:rPr>
          <w:b/>
          <w:i/>
          <w:color w:val="0070C0"/>
          <w:sz w:val="22"/>
          <w:szCs w:val="22"/>
        </w:rPr>
        <w:t xml:space="preserve">contributing </w:t>
      </w:r>
      <w:r w:rsidRPr="005E1CC2">
        <w:rPr>
          <w:b/>
          <w:i/>
          <w:color w:val="0070C0"/>
          <w:sz w:val="22"/>
          <w:szCs w:val="22"/>
        </w:rPr>
        <w:t>cause statement /description]</w:t>
      </w:r>
    </w:p>
    <w:p w:rsidR="00F72281" w:rsidRPr="005F4305" w:rsidRDefault="00F72281" w:rsidP="00F72281">
      <w:pPr>
        <w:ind w:left="360" w:hanging="270"/>
        <w:rPr>
          <w:b/>
          <w:sz w:val="22"/>
          <w:szCs w:val="22"/>
          <w:u w:val="single"/>
        </w:rPr>
      </w:pPr>
      <w:r w:rsidRPr="005F4305">
        <w:rPr>
          <w:b/>
          <w:sz w:val="22"/>
          <w:szCs w:val="22"/>
          <w:u w:val="single"/>
        </w:rPr>
        <w:t>Key Facts</w:t>
      </w:r>
    </w:p>
    <w:p w:rsidR="00F72281" w:rsidRPr="00E77A4B" w:rsidRDefault="00F72281" w:rsidP="00F72281">
      <w:pPr>
        <w:widowControl w:val="0"/>
        <w:tabs>
          <w:tab w:val="left" w:pos="90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90"/>
        <w:rPr>
          <w:b/>
          <w:i/>
          <w:color w:val="0070C0"/>
          <w:sz w:val="22"/>
          <w:szCs w:val="22"/>
        </w:rPr>
      </w:pPr>
      <w:r w:rsidRPr="00E77A4B">
        <w:rPr>
          <w:b/>
          <w:i/>
          <w:color w:val="0070C0"/>
          <w:sz w:val="22"/>
          <w:szCs w:val="22"/>
        </w:rPr>
        <w:t>[Include the key facts related to the contributing cause.]</w:t>
      </w:r>
    </w:p>
    <w:p w:rsidR="00F72281" w:rsidRDefault="00F72281" w:rsidP="00F72281">
      <w:pPr>
        <w:widowControl w:val="0"/>
        <w:tabs>
          <w:tab w:val="left" w:pos="90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90"/>
        <w:rPr>
          <w:b/>
          <w:sz w:val="22"/>
          <w:szCs w:val="22"/>
          <w:u w:val="single"/>
        </w:rPr>
      </w:pPr>
    </w:p>
    <w:p w:rsidR="00F72281" w:rsidRPr="005F4305" w:rsidRDefault="00F72281" w:rsidP="00F72281">
      <w:pPr>
        <w:widowControl w:val="0"/>
        <w:tabs>
          <w:tab w:val="left" w:pos="90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90"/>
        <w:rPr>
          <w:b/>
          <w:sz w:val="22"/>
          <w:szCs w:val="22"/>
          <w:u w:val="single"/>
        </w:rPr>
      </w:pPr>
      <w:r w:rsidRPr="005F4305">
        <w:rPr>
          <w:b/>
          <w:sz w:val="22"/>
          <w:szCs w:val="22"/>
          <w:u w:val="single"/>
        </w:rPr>
        <w:t>Corrective Action CC #1 (optional)</w:t>
      </w:r>
    </w:p>
    <w:p w:rsidR="00F72281" w:rsidRPr="005F4305" w:rsidRDefault="00F72281" w:rsidP="00F72281">
      <w:pPr>
        <w:widowControl w:val="0"/>
        <w:tabs>
          <w:tab w:val="left" w:pos="90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90"/>
        <w:rPr>
          <w:i/>
          <w:sz w:val="22"/>
          <w:szCs w:val="22"/>
        </w:rPr>
      </w:pPr>
      <w:r w:rsidRPr="005F4305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Recommended wording: </w:t>
      </w:r>
      <w:r w:rsidRPr="005F4305">
        <w:rPr>
          <w:i/>
          <w:sz w:val="22"/>
          <w:szCs w:val="22"/>
        </w:rPr>
        <w:t xml:space="preserve">As proactive measures, the Team recommends the following corrective actions to minimize the possibility of the contributing cause </w:t>
      </w:r>
      <w:r>
        <w:rPr>
          <w:i/>
          <w:sz w:val="22"/>
          <w:szCs w:val="22"/>
        </w:rPr>
        <w:t>leading to</w:t>
      </w:r>
      <w:r w:rsidRPr="005F4305">
        <w:rPr>
          <w:i/>
          <w:sz w:val="22"/>
          <w:szCs w:val="22"/>
        </w:rPr>
        <w:t xml:space="preserve"> further </w:t>
      </w:r>
      <w:r>
        <w:rPr>
          <w:i/>
          <w:sz w:val="22"/>
          <w:szCs w:val="22"/>
        </w:rPr>
        <w:t>issues</w:t>
      </w:r>
      <w:r w:rsidRPr="005F4305">
        <w:rPr>
          <w:i/>
          <w:sz w:val="22"/>
          <w:szCs w:val="22"/>
        </w:rPr>
        <w:t>:]</w:t>
      </w:r>
    </w:p>
    <w:p w:rsidR="00F72281" w:rsidRPr="005F4305" w:rsidRDefault="00F72281" w:rsidP="00F72281">
      <w:pPr>
        <w:widowControl w:val="0"/>
        <w:tabs>
          <w:tab w:val="left" w:pos="90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90"/>
        <w:rPr>
          <w:sz w:val="22"/>
          <w:szCs w:val="22"/>
          <w:highlight w:val="yellow"/>
        </w:rPr>
      </w:pPr>
    </w:p>
    <w:p w:rsidR="00F72281" w:rsidRPr="005F4305" w:rsidRDefault="00F72281" w:rsidP="00F72281">
      <w:pPr>
        <w:pStyle w:val="Reportcontent"/>
        <w:rPr>
          <w:b/>
          <w:color w:val="FFFFFF"/>
          <w:sz w:val="22"/>
          <w:szCs w:val="22"/>
        </w:rPr>
      </w:pPr>
      <w:r w:rsidRPr="005F4305">
        <w:rPr>
          <w:b/>
          <w:sz w:val="22"/>
          <w:szCs w:val="22"/>
        </w:rPr>
        <w:t xml:space="preserve">EXTENT OF CONDITION REVIEW </w:t>
      </w:r>
    </w:p>
    <w:p w:rsidR="00F72281" w:rsidRDefault="00F72281" w:rsidP="00F72281">
      <w:pPr>
        <w:autoSpaceDE w:val="0"/>
        <w:autoSpaceDN w:val="0"/>
        <w:adjustRightInd w:val="0"/>
        <w:rPr>
          <w:b/>
          <w:i/>
          <w:color w:val="0070C0"/>
          <w:sz w:val="22"/>
          <w:szCs w:val="22"/>
        </w:rPr>
      </w:pPr>
      <w:r w:rsidRPr="005F4305">
        <w:rPr>
          <w:b/>
          <w:i/>
          <w:color w:val="0070C0"/>
          <w:sz w:val="22"/>
          <w:szCs w:val="22"/>
        </w:rPr>
        <w:t>[Identify the extent and impact of the condition</w:t>
      </w:r>
      <w:r>
        <w:rPr>
          <w:b/>
          <w:i/>
          <w:color w:val="0070C0"/>
          <w:sz w:val="22"/>
          <w:szCs w:val="22"/>
        </w:rPr>
        <w:t>/cause</w:t>
      </w:r>
      <w:r w:rsidRPr="005F4305">
        <w:rPr>
          <w:b/>
          <w:i/>
          <w:color w:val="0070C0"/>
          <w:sz w:val="22"/>
          <w:szCs w:val="22"/>
        </w:rPr>
        <w:t xml:space="preserve">, such as </w:t>
      </w:r>
      <w:r>
        <w:rPr>
          <w:b/>
          <w:i/>
          <w:color w:val="0070C0"/>
          <w:sz w:val="22"/>
          <w:szCs w:val="22"/>
        </w:rPr>
        <w:t xml:space="preserve">the existence of </w:t>
      </w:r>
      <w:r w:rsidRPr="005F4305">
        <w:rPr>
          <w:b/>
          <w:i/>
          <w:color w:val="0070C0"/>
          <w:sz w:val="22"/>
          <w:szCs w:val="22"/>
        </w:rPr>
        <w:t>other</w:t>
      </w:r>
      <w:r>
        <w:rPr>
          <w:b/>
          <w:i/>
          <w:color w:val="0070C0"/>
          <w:sz w:val="22"/>
          <w:szCs w:val="22"/>
        </w:rPr>
        <w:t xml:space="preserve"> issue</w:t>
      </w:r>
      <w:r w:rsidRPr="005F4305">
        <w:rPr>
          <w:b/>
          <w:i/>
          <w:color w:val="0070C0"/>
          <w:sz w:val="22"/>
          <w:szCs w:val="22"/>
        </w:rPr>
        <w:t>s</w:t>
      </w:r>
      <w:r>
        <w:rPr>
          <w:b/>
          <w:i/>
          <w:color w:val="0070C0"/>
          <w:sz w:val="22"/>
          <w:szCs w:val="22"/>
        </w:rPr>
        <w:t xml:space="preserve">, </w:t>
      </w:r>
      <w:r w:rsidRPr="009A139C">
        <w:rPr>
          <w:b/>
          <w:i/>
          <w:color w:val="0070C0"/>
          <w:sz w:val="22"/>
          <w:szCs w:val="22"/>
        </w:rPr>
        <w:t>activities, processes or program</w:t>
      </w:r>
      <w:r w:rsidRPr="007E3CC4">
        <w:rPr>
          <w:szCs w:val="24"/>
        </w:rPr>
        <w:t xml:space="preserve"> </w:t>
      </w:r>
      <w:r>
        <w:rPr>
          <w:b/>
          <w:i/>
          <w:color w:val="0070C0"/>
          <w:sz w:val="22"/>
          <w:szCs w:val="22"/>
        </w:rPr>
        <w:t>failures</w:t>
      </w:r>
      <w:r w:rsidRPr="005F4305">
        <w:rPr>
          <w:b/>
          <w:i/>
          <w:color w:val="0070C0"/>
          <w:sz w:val="22"/>
          <w:szCs w:val="22"/>
        </w:rPr>
        <w:t xml:space="preserve"> that are similar to this </w:t>
      </w:r>
      <w:r>
        <w:rPr>
          <w:b/>
          <w:i/>
          <w:color w:val="0070C0"/>
          <w:sz w:val="22"/>
          <w:szCs w:val="22"/>
        </w:rPr>
        <w:t>incident,</w:t>
      </w:r>
      <w:r w:rsidRPr="005F4305">
        <w:rPr>
          <w:b/>
          <w:i/>
          <w:color w:val="0070C0"/>
          <w:sz w:val="22"/>
          <w:szCs w:val="22"/>
        </w:rPr>
        <w:t xml:space="preserve"> </w:t>
      </w:r>
      <w:r>
        <w:rPr>
          <w:b/>
          <w:i/>
          <w:color w:val="0070C0"/>
          <w:sz w:val="22"/>
          <w:szCs w:val="22"/>
        </w:rPr>
        <w:t>or the potential for the condition/cause to exist elsewhere in the Laboratory</w:t>
      </w:r>
      <w:r w:rsidRPr="005F4305">
        <w:rPr>
          <w:b/>
          <w:i/>
          <w:color w:val="0070C0"/>
          <w:sz w:val="22"/>
          <w:szCs w:val="22"/>
        </w:rPr>
        <w:t>.]</w:t>
      </w:r>
      <w:r>
        <w:rPr>
          <w:b/>
          <w:i/>
          <w:color w:val="0070C0"/>
          <w:sz w:val="22"/>
          <w:szCs w:val="22"/>
        </w:rPr>
        <w:t xml:space="preserve">  Refer to 10.7 Extent of Condition/Cause Review in the Standards section of this manual for additional guidance. </w:t>
      </w:r>
      <w:r w:rsidRPr="005F4305">
        <w:rPr>
          <w:b/>
          <w:i/>
          <w:color w:val="0070C0"/>
          <w:sz w:val="22"/>
          <w:szCs w:val="22"/>
        </w:rPr>
        <w:t xml:space="preserve"> Note: Depending on the </w:t>
      </w:r>
      <w:r>
        <w:rPr>
          <w:b/>
          <w:i/>
          <w:color w:val="0070C0"/>
          <w:sz w:val="22"/>
          <w:szCs w:val="22"/>
        </w:rPr>
        <w:t>issue</w:t>
      </w:r>
      <w:r w:rsidRPr="005F4305">
        <w:rPr>
          <w:b/>
          <w:i/>
          <w:color w:val="0070C0"/>
          <w:sz w:val="22"/>
          <w:szCs w:val="22"/>
        </w:rPr>
        <w:t xml:space="preserve"> and analysis, the Extent of Condition</w:t>
      </w:r>
      <w:r>
        <w:rPr>
          <w:b/>
          <w:i/>
          <w:color w:val="0070C0"/>
          <w:sz w:val="22"/>
          <w:szCs w:val="22"/>
        </w:rPr>
        <w:t>/Cause</w:t>
      </w:r>
      <w:r w:rsidRPr="005F4305">
        <w:rPr>
          <w:b/>
          <w:i/>
          <w:color w:val="0070C0"/>
          <w:sz w:val="22"/>
          <w:szCs w:val="22"/>
        </w:rPr>
        <w:t xml:space="preserve"> Review could be placed </w:t>
      </w:r>
      <w:r>
        <w:rPr>
          <w:b/>
          <w:i/>
          <w:color w:val="0070C0"/>
          <w:sz w:val="22"/>
          <w:szCs w:val="22"/>
        </w:rPr>
        <w:t>a</w:t>
      </w:r>
      <w:r w:rsidRPr="005F4305">
        <w:rPr>
          <w:b/>
          <w:i/>
          <w:color w:val="0070C0"/>
          <w:sz w:val="22"/>
          <w:szCs w:val="22"/>
        </w:rPr>
        <w:t>t the end of the Conclusion section (similar to this example)</w:t>
      </w:r>
      <w:r>
        <w:rPr>
          <w:b/>
          <w:i/>
          <w:color w:val="0070C0"/>
          <w:sz w:val="22"/>
          <w:szCs w:val="22"/>
        </w:rPr>
        <w:t>, b</w:t>
      </w:r>
      <w:r w:rsidRPr="005F4305">
        <w:rPr>
          <w:b/>
          <w:i/>
          <w:color w:val="0070C0"/>
          <w:sz w:val="22"/>
          <w:szCs w:val="22"/>
        </w:rPr>
        <w:t xml:space="preserve">efore the Conclusion Section or </w:t>
      </w:r>
      <w:r>
        <w:rPr>
          <w:b/>
          <w:i/>
          <w:color w:val="0070C0"/>
          <w:sz w:val="22"/>
          <w:szCs w:val="22"/>
        </w:rPr>
        <w:t>a</w:t>
      </w:r>
      <w:r w:rsidRPr="005F4305">
        <w:rPr>
          <w:b/>
          <w:i/>
          <w:color w:val="0070C0"/>
          <w:sz w:val="22"/>
          <w:szCs w:val="22"/>
        </w:rPr>
        <w:t>t the end of each root cause</w:t>
      </w:r>
      <w:r>
        <w:rPr>
          <w:b/>
          <w:i/>
          <w:color w:val="0070C0"/>
          <w:sz w:val="22"/>
          <w:szCs w:val="22"/>
        </w:rPr>
        <w:t>.</w:t>
      </w:r>
      <w:r w:rsidRPr="005F4305">
        <w:rPr>
          <w:b/>
          <w:i/>
          <w:color w:val="0070C0"/>
          <w:sz w:val="22"/>
          <w:szCs w:val="22"/>
        </w:rPr>
        <w:t xml:space="preserve"> </w:t>
      </w:r>
    </w:p>
    <w:p w:rsidR="00F72281" w:rsidRPr="005F4305" w:rsidRDefault="00F72281" w:rsidP="00F72281">
      <w:pPr>
        <w:autoSpaceDE w:val="0"/>
        <w:autoSpaceDN w:val="0"/>
        <w:adjustRightInd w:val="0"/>
        <w:rPr>
          <w:b/>
          <w:i/>
          <w:color w:val="0070C0"/>
          <w:sz w:val="22"/>
          <w:szCs w:val="22"/>
        </w:rPr>
      </w:pPr>
    </w:p>
    <w:p w:rsidR="00F72281" w:rsidRDefault="00F72281" w:rsidP="00F72281">
      <w:pPr>
        <w:rPr>
          <w:b/>
          <w:sz w:val="22"/>
          <w:szCs w:val="22"/>
        </w:rPr>
      </w:pPr>
    </w:p>
    <w:p w:rsidR="00F72281" w:rsidRDefault="00F72281" w:rsidP="00F72281">
      <w:pPr>
        <w:rPr>
          <w:b/>
          <w:sz w:val="22"/>
          <w:szCs w:val="22"/>
        </w:rPr>
      </w:pPr>
    </w:p>
    <w:p w:rsidR="00F72281" w:rsidRDefault="00F72281" w:rsidP="00F72281">
      <w:pPr>
        <w:rPr>
          <w:b/>
          <w:sz w:val="22"/>
          <w:szCs w:val="22"/>
        </w:rPr>
      </w:pPr>
    </w:p>
    <w:p w:rsidR="00F72281" w:rsidRDefault="00F72281" w:rsidP="00F72281">
      <w:pPr>
        <w:rPr>
          <w:b/>
          <w:sz w:val="22"/>
          <w:szCs w:val="22"/>
        </w:rPr>
      </w:pPr>
    </w:p>
    <w:p w:rsidR="00F72281" w:rsidRPr="005F4305" w:rsidRDefault="00F72281" w:rsidP="00F72281">
      <w:pPr>
        <w:rPr>
          <w:b/>
          <w:sz w:val="22"/>
          <w:szCs w:val="22"/>
        </w:rPr>
      </w:pPr>
      <w:r w:rsidRPr="005F4305">
        <w:rPr>
          <w:b/>
          <w:sz w:val="22"/>
          <w:szCs w:val="22"/>
        </w:rPr>
        <w:lastRenderedPageBreak/>
        <w:t>APPENDIX A:  PERSONNEL INTERVIEWED</w:t>
      </w:r>
    </w:p>
    <w:p w:rsidR="00F72281" w:rsidRPr="005F4305" w:rsidRDefault="00F72281" w:rsidP="00F72281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5F4305">
        <w:rPr>
          <w:sz w:val="22"/>
          <w:szCs w:val="22"/>
        </w:rPr>
        <w:t>Interviewee’s Name, Position Title, Division Name</w:t>
      </w:r>
    </w:p>
    <w:p w:rsidR="00F72281" w:rsidRPr="005F4305" w:rsidRDefault="00F72281" w:rsidP="00F72281">
      <w:pPr>
        <w:autoSpaceDE w:val="0"/>
        <w:autoSpaceDN w:val="0"/>
        <w:adjustRightInd w:val="0"/>
        <w:spacing w:after="180"/>
        <w:ind w:left="720"/>
        <w:rPr>
          <w:b/>
          <w:i/>
          <w:color w:val="0070C0"/>
          <w:sz w:val="22"/>
          <w:szCs w:val="22"/>
        </w:rPr>
      </w:pPr>
      <w:r w:rsidRPr="005F4305">
        <w:rPr>
          <w:b/>
          <w:i/>
          <w:color w:val="0070C0"/>
          <w:sz w:val="22"/>
          <w:szCs w:val="22"/>
        </w:rPr>
        <w:t>[Repeat for each interviewee]</w:t>
      </w:r>
    </w:p>
    <w:p w:rsidR="00F72281" w:rsidRDefault="00F72281" w:rsidP="00F72281">
      <w:pPr>
        <w:rPr>
          <w:b/>
          <w:sz w:val="22"/>
          <w:szCs w:val="22"/>
        </w:rPr>
      </w:pPr>
    </w:p>
    <w:p w:rsidR="00F72281" w:rsidRPr="005F4305" w:rsidRDefault="00F72281" w:rsidP="00F72281">
      <w:pPr>
        <w:rPr>
          <w:b/>
          <w:sz w:val="22"/>
          <w:szCs w:val="22"/>
        </w:rPr>
      </w:pPr>
      <w:r w:rsidRPr="005F4305">
        <w:rPr>
          <w:b/>
          <w:sz w:val="22"/>
          <w:szCs w:val="22"/>
        </w:rPr>
        <w:t>APPENDIX B:  DOCUMENTS REVIEWED</w:t>
      </w:r>
    </w:p>
    <w:p w:rsidR="00F72281" w:rsidRPr="005F4305" w:rsidRDefault="00F72281" w:rsidP="00F72281">
      <w:pPr>
        <w:numPr>
          <w:ilvl w:val="0"/>
          <w:numId w:val="2"/>
        </w:numPr>
        <w:rPr>
          <w:sz w:val="22"/>
          <w:szCs w:val="22"/>
        </w:rPr>
      </w:pPr>
      <w:r w:rsidRPr="005F4305">
        <w:rPr>
          <w:sz w:val="22"/>
          <w:szCs w:val="22"/>
        </w:rPr>
        <w:t xml:space="preserve">Document title, document date (as applicable) </w:t>
      </w:r>
    </w:p>
    <w:p w:rsidR="00387908" w:rsidRDefault="00F72281" w:rsidP="00F72281">
      <w:pPr>
        <w:pStyle w:val="ListParagraph"/>
        <w:autoSpaceDE w:val="0"/>
        <w:autoSpaceDN w:val="0"/>
        <w:adjustRightInd w:val="0"/>
        <w:spacing w:after="180"/>
      </w:pPr>
      <w:r w:rsidRPr="005F4305">
        <w:rPr>
          <w:b/>
          <w:i/>
          <w:color w:val="0070C0"/>
          <w:sz w:val="22"/>
          <w:szCs w:val="22"/>
        </w:rPr>
        <w:t>[Repeat for each document]</w:t>
      </w:r>
      <w:bookmarkStart w:id="23" w:name="_GoBack"/>
      <w:bookmarkEnd w:id="23"/>
    </w:p>
    <w:sectPr w:rsidR="0038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705A8"/>
    <w:multiLevelType w:val="hybridMultilevel"/>
    <w:tmpl w:val="3EC6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8EE"/>
    <w:multiLevelType w:val="hybridMultilevel"/>
    <w:tmpl w:val="8B08457A"/>
    <w:lvl w:ilvl="0" w:tplc="DEB6A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4777"/>
    <w:multiLevelType w:val="hybridMultilevel"/>
    <w:tmpl w:val="CF741D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3C95BB7"/>
    <w:multiLevelType w:val="hybridMultilevel"/>
    <w:tmpl w:val="76F4F232"/>
    <w:lvl w:ilvl="0" w:tplc="DEB6A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13B2"/>
    <w:multiLevelType w:val="hybridMultilevel"/>
    <w:tmpl w:val="C0ECB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81"/>
    <w:rsid w:val="00387908"/>
    <w:rsid w:val="00F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922F"/>
  <w15:chartTrackingRefBased/>
  <w15:docId w15:val="{98706086-6504-4B37-AD84-F5AB61E7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2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F72281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link w:val="Heading2Char"/>
    <w:rsid w:val="00F72281"/>
    <w:pPr>
      <w:keepNext/>
      <w:keepLines/>
      <w:spacing w:before="360" w:after="80"/>
      <w:outlineLvl w:val="1"/>
    </w:pPr>
    <w:rPr>
      <w:rFonts w:ascii="Arial" w:eastAsia="Arial" w:hAnsi="Arial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2281"/>
    <w:rPr>
      <w:rFonts w:ascii="Cambria" w:eastAsia="Cambria" w:hAnsi="Cambria" w:cs="Cambria"/>
      <w:b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F72281"/>
    <w:rPr>
      <w:rFonts w:ascii="Arial" w:eastAsia="Arial" w:hAnsi="Arial" w:cs="Arial"/>
      <w:b/>
      <w:color w:val="000000"/>
      <w:sz w:val="36"/>
      <w:szCs w:val="20"/>
    </w:rPr>
  </w:style>
  <w:style w:type="paragraph" w:styleId="ListParagraph">
    <w:name w:val="List Paragraph"/>
    <w:basedOn w:val="Normal"/>
    <w:uiPriority w:val="34"/>
    <w:qFormat/>
    <w:rsid w:val="00F72281"/>
    <w:pPr>
      <w:ind w:left="720"/>
      <w:contextualSpacing/>
    </w:pPr>
  </w:style>
  <w:style w:type="paragraph" w:customStyle="1" w:styleId="Reportcontent">
    <w:name w:val="Report content"/>
    <w:basedOn w:val="Normal"/>
    <w:link w:val="ReportcontentChar"/>
    <w:rsid w:val="00F72281"/>
    <w:rPr>
      <w:color w:val="auto"/>
      <w:szCs w:val="24"/>
    </w:rPr>
  </w:style>
  <w:style w:type="character" w:customStyle="1" w:styleId="ReportcontentChar">
    <w:name w:val="Report content Char"/>
    <w:basedOn w:val="DefaultParagraphFont"/>
    <w:link w:val="Reportcontent"/>
    <w:rsid w:val="00F72281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Head1">
    <w:name w:val="Report Head 1"/>
    <w:basedOn w:val="Heading1"/>
    <w:next w:val="Heading1"/>
    <w:autoRedefine/>
    <w:rsid w:val="00F72281"/>
    <w:pPr>
      <w:keepLines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bCs/>
      <w:color w:val="auto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LBNL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Stein</dc:creator>
  <cp:keywords/>
  <dc:description/>
  <cp:lastModifiedBy>David Stein</cp:lastModifiedBy>
  <cp:revision>1</cp:revision>
  <dcterms:created xsi:type="dcterms:W3CDTF">2016-05-05T16:14:00Z</dcterms:created>
  <dcterms:modified xsi:type="dcterms:W3CDTF">2016-05-05T16:22:00Z</dcterms:modified>
</cp:coreProperties>
</file>