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4432">
      <w:pPr>
        <w:pStyle w:val="BodyText"/>
        <w:kinsoku w:val="0"/>
        <w:overflowPunct w:val="0"/>
        <w:spacing w:before="35"/>
        <w:ind w:left="3416" w:right="599"/>
        <w:rPr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2782570</wp:posOffset>
                </wp:positionV>
                <wp:extent cx="676973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735" cy="12700"/>
                        </a:xfrm>
                        <a:custGeom>
                          <a:avLst/>
                          <a:gdLst>
                            <a:gd name="T0" fmla="*/ 10660 w 10661"/>
                            <a:gd name="T1" fmla="*/ 0 h 20"/>
                            <a:gd name="T2" fmla="*/ 0 w 106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61" h="20">
                              <a:moveTo>
                                <a:pt x="106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34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F0891B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35pt,219.1pt,39.35pt,219.1pt" coordsize="106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" o:allowincell="f" filled="f" strokecolor="white" strokeweight=".78739mm">
                <v:path arrowok="t" o:connecttype="custom" o:connectlocs="676910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7162165</wp:posOffset>
                </wp:positionV>
                <wp:extent cx="676973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735" cy="12700"/>
                        </a:xfrm>
                        <a:custGeom>
                          <a:avLst/>
                          <a:gdLst>
                            <a:gd name="T0" fmla="*/ 10660 w 10661"/>
                            <a:gd name="T1" fmla="*/ 0 h 20"/>
                            <a:gd name="T2" fmla="*/ 0 w 106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61" h="20">
                              <a:moveTo>
                                <a:pt x="106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34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4EF46" id="Freeform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45pt,563.95pt,39.45pt,563.95pt" coordsize="106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" o:allowincell="f" filled="f" strokecolor="white" strokeweight=".78739mm">
                <v:path arrowok="t" o:connecttype="custom" o:connectlocs="6769100,0;0,0" o:connectangles="0,0"/>
                <w10:wrap anchorx="page" anchory="page"/>
              </v:polyline>
            </w:pict>
          </mc:Fallback>
        </mc:AlternateContent>
      </w:r>
      <w:r w:rsidR="001E36D4">
        <w:rPr>
          <w:b/>
          <w:bCs/>
          <w:color w:val="7B5425"/>
          <w:sz w:val="48"/>
          <w:szCs w:val="48"/>
        </w:rPr>
        <w:t>SHOPPING</w:t>
      </w:r>
      <w:r w:rsidR="001E36D4">
        <w:rPr>
          <w:b/>
          <w:bCs/>
          <w:color w:val="7B5425"/>
          <w:spacing w:val="-1"/>
          <w:sz w:val="48"/>
          <w:szCs w:val="48"/>
        </w:rPr>
        <w:t xml:space="preserve"> </w:t>
      </w:r>
      <w:r w:rsidR="001E36D4">
        <w:rPr>
          <w:b/>
          <w:bCs/>
          <w:color w:val="7B5425"/>
          <w:sz w:val="48"/>
          <w:szCs w:val="48"/>
        </w:rPr>
        <w:t>LIST</w:t>
      </w:r>
    </w:p>
    <w:p w:rsidR="00000000" w:rsidRDefault="001E36D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1E36D4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53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5218" w:type="dxa"/>
            <w:tcBorders>
              <w:top w:val="nil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30849B"/>
          </w:tcPr>
          <w:p w:rsidR="00000000" w:rsidRDefault="001E36D4">
            <w:pPr>
              <w:pStyle w:val="TableParagraph"/>
              <w:kinsoku w:val="0"/>
              <w:overflowPunct w:val="0"/>
              <w:spacing w:before="121"/>
              <w:ind w:left="20"/>
              <w:jc w:val="center"/>
            </w:pPr>
            <w:r>
              <w:rPr>
                <w:rFonts w:ascii="Georgia" w:hAnsi="Georgia" w:cs="Georgia"/>
                <w:b/>
                <w:bCs/>
                <w:color w:val="E0F5FF"/>
                <w:sz w:val="36"/>
                <w:szCs w:val="36"/>
              </w:rPr>
              <w:t>VEGETABLES</w:t>
            </w:r>
          </w:p>
        </w:tc>
        <w:tc>
          <w:tcPr>
            <w:tcW w:w="5309" w:type="dxa"/>
            <w:tcBorders>
              <w:top w:val="nil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30849B"/>
          </w:tcPr>
          <w:p w:rsidR="00000000" w:rsidRDefault="001E36D4">
            <w:pPr>
              <w:pStyle w:val="TableParagraph"/>
              <w:kinsoku w:val="0"/>
              <w:overflowPunct w:val="0"/>
              <w:spacing w:before="121"/>
              <w:ind w:right="16"/>
              <w:jc w:val="center"/>
            </w:pPr>
            <w:r>
              <w:rPr>
                <w:rFonts w:ascii="Georgia" w:hAnsi="Georgia" w:cs="Georgia"/>
                <w:b/>
                <w:bCs/>
                <w:color w:val="E0F5FF"/>
                <w:sz w:val="36"/>
                <w:szCs w:val="36"/>
              </w:rPr>
              <w:t>FRUIT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5218" w:type="dxa"/>
            <w:tcBorders>
              <w:top w:val="single" w:sz="2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2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218" w:type="dxa"/>
            <w:tcBorders>
              <w:top w:val="single" w:sz="2" w:space="0" w:color="FFFFFF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30849B"/>
          </w:tcPr>
          <w:p w:rsidR="00000000" w:rsidRDefault="001E36D4">
            <w:pPr>
              <w:pStyle w:val="TableParagraph"/>
              <w:kinsoku w:val="0"/>
              <w:overflowPunct w:val="0"/>
              <w:spacing w:before="121"/>
              <w:ind w:left="20"/>
              <w:jc w:val="center"/>
            </w:pPr>
            <w:r>
              <w:rPr>
                <w:rFonts w:ascii="Georgia" w:hAnsi="Georgia" w:cs="Georgia"/>
                <w:b/>
                <w:bCs/>
                <w:color w:val="FFFFFF"/>
                <w:sz w:val="36"/>
                <w:szCs w:val="36"/>
              </w:rPr>
              <w:t>GROCERY</w:t>
            </w:r>
          </w:p>
        </w:tc>
        <w:tc>
          <w:tcPr>
            <w:tcW w:w="5309" w:type="dxa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30849B"/>
          </w:tcPr>
          <w:p w:rsidR="00000000" w:rsidRDefault="001E36D4">
            <w:pPr>
              <w:pStyle w:val="TableParagraph"/>
              <w:kinsoku w:val="0"/>
              <w:overflowPunct w:val="0"/>
              <w:spacing w:before="121"/>
              <w:ind w:right="16"/>
              <w:jc w:val="center"/>
            </w:pPr>
            <w:r>
              <w:rPr>
                <w:rFonts w:ascii="Georgia" w:hAnsi="Georgia" w:cs="Georgia"/>
                <w:b/>
                <w:bCs/>
                <w:color w:val="FFFFFF"/>
                <w:sz w:val="36"/>
                <w:szCs w:val="36"/>
              </w:rPr>
              <w:t>HEALTH &amp;</w:t>
            </w:r>
            <w:r>
              <w:rPr>
                <w:rFonts w:ascii="Georgia" w:hAnsi="Georgia" w:cs="Georgia"/>
                <w:b/>
                <w:bCs/>
                <w:color w:val="FFFFFF"/>
                <w:spacing w:val="-12"/>
                <w:sz w:val="36"/>
                <w:szCs w:val="36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color w:val="FFFFFF"/>
                <w:sz w:val="36"/>
                <w:szCs w:val="36"/>
              </w:rPr>
              <w:t>BEAUTY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5218" w:type="dxa"/>
            <w:tcBorders>
              <w:top w:val="single" w:sz="2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2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218" w:type="dxa"/>
            <w:tcBorders>
              <w:top w:val="single" w:sz="2" w:space="0" w:color="FFFFFF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30849B"/>
          </w:tcPr>
          <w:p w:rsidR="00000000" w:rsidRDefault="001E36D4">
            <w:pPr>
              <w:pStyle w:val="TableParagraph"/>
              <w:kinsoku w:val="0"/>
              <w:overflowPunct w:val="0"/>
              <w:spacing w:before="121"/>
              <w:ind w:left="21"/>
              <w:jc w:val="center"/>
            </w:pPr>
            <w:r>
              <w:rPr>
                <w:rFonts w:ascii="Georgia" w:hAnsi="Georgia" w:cs="Georgia"/>
                <w:b/>
                <w:bCs/>
                <w:color w:val="FFFFFF"/>
                <w:sz w:val="36"/>
                <w:szCs w:val="36"/>
              </w:rPr>
              <w:t>DAIRY</w:t>
            </w:r>
          </w:p>
        </w:tc>
        <w:tc>
          <w:tcPr>
            <w:tcW w:w="5309" w:type="dxa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30849B"/>
          </w:tcPr>
          <w:p w:rsidR="00000000" w:rsidRDefault="001E36D4">
            <w:pPr>
              <w:pStyle w:val="TableParagraph"/>
              <w:kinsoku w:val="0"/>
              <w:overflowPunct w:val="0"/>
              <w:spacing w:before="121"/>
              <w:ind w:right="16"/>
              <w:jc w:val="center"/>
            </w:pPr>
            <w:r>
              <w:rPr>
                <w:rFonts w:ascii="Georgia" w:hAnsi="Georgia" w:cs="Georgia"/>
                <w:b/>
                <w:bCs/>
                <w:color w:val="FFFFFF"/>
                <w:sz w:val="36"/>
                <w:szCs w:val="36"/>
              </w:rPr>
              <w:t>FROZEN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218" w:type="dxa"/>
            <w:tcBorders>
              <w:top w:val="single" w:sz="2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2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2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F5FF"/>
          </w:tcPr>
          <w:p w:rsidR="00000000" w:rsidRDefault="001E36D4"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21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E0F5FF"/>
          </w:tcPr>
          <w:p w:rsidR="00000000" w:rsidRDefault="001E36D4"/>
        </w:tc>
        <w:tc>
          <w:tcPr>
            <w:tcW w:w="530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E0F5FF"/>
          </w:tcPr>
          <w:p w:rsidR="00000000" w:rsidRDefault="001E36D4"/>
        </w:tc>
      </w:tr>
    </w:tbl>
    <w:p w:rsidR="001E36D4" w:rsidRDefault="001E36D4">
      <w:pPr>
        <w:pStyle w:val="BodyText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sectPr w:rsidR="001E36D4">
      <w:type w:val="continuous"/>
      <w:pgSz w:w="12240" w:h="15840"/>
      <w:pgMar w:top="700" w:right="66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32"/>
    <w:rsid w:val="001E36D4"/>
    <w:rsid w:val="002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671B69-2921-4FFB-99CC-1ECDC5E7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5983"/>
    </w:pPr>
    <w:rPr>
      <w:rFonts w:ascii="Georgia" w:hAnsi="Georgia" w:cs="Georgi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OL Shopping List.doc</vt:lpstr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 Shopping List.doc</dc:title>
  <dc:subject/>
  <dc:creator>MD SHAJEDUL ISLAM</dc:creator>
  <cp:keywords/>
  <dc:description/>
  <cp:lastModifiedBy>MD SHAJEDUL ISLAM</cp:lastModifiedBy>
  <cp:revision>2</cp:revision>
  <dcterms:created xsi:type="dcterms:W3CDTF">2021-03-12T16:45:00Z</dcterms:created>
  <dcterms:modified xsi:type="dcterms:W3CDTF">2021-03-12T16:45:00Z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