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8C" w:rsidRDefault="0066488C" w:rsidP="00785A6C">
      <w:pPr>
        <w:spacing w:before="0" w:line="240" w:lineRule="auto"/>
        <w:ind w:left="-720"/>
      </w:pPr>
      <w:bookmarkStart w:id="0" w:name="_Toc510999368"/>
      <w:bookmarkStart w:id="1" w:name="_GoBack"/>
      <w:bookmarkEnd w:id="0"/>
      <w:bookmarkEnd w:id="1"/>
    </w:p>
    <w:p w:rsidR="000E0145" w:rsidRDefault="003476A7" w:rsidP="00785A6C">
      <w:pPr>
        <w:spacing w:before="0" w:line="240" w:lineRule="auto"/>
        <w:ind w:left="-720"/>
        <w:rPr>
          <w:b/>
        </w:rPr>
      </w:pPr>
      <w:r>
        <w:rPr>
          <w:b/>
        </w:rPr>
        <w:t>WBS</w:t>
      </w:r>
      <w:r w:rsidR="0020761E">
        <w:rPr>
          <w:b/>
        </w:rPr>
        <w:t xml:space="preserve"> </w:t>
      </w:r>
      <w:fldSimple w:instr=" DOCPROPERTY  Version  \* MERGEFORMAT ">
        <w:r w:rsidR="00BB595D">
          <w:t>&lt;v0.1&gt;</w:t>
        </w:r>
      </w:fldSimple>
    </w:p>
    <w:p w:rsidR="007B10E2" w:rsidRDefault="007B10E2" w:rsidP="00785A6C">
      <w:pPr>
        <w:spacing w:before="0" w:line="240" w:lineRule="auto"/>
        <w:ind w:left="-720"/>
        <w:rPr>
          <w:b/>
        </w:rPr>
      </w:pPr>
      <w:r>
        <w:rPr>
          <w:b/>
        </w:rPr>
        <w:t xml:space="preserve">PROJECT: </w:t>
      </w:r>
      <w:fldSimple w:instr=" DOCPROPERTY  Project \* Upper \* MERGEFORMAT ">
        <w:r w:rsidR="00BB595D">
          <w:t>&lt;PROJECT NAME&gt;</w:t>
        </w:r>
      </w:fldSimple>
    </w:p>
    <w:p w:rsidR="000E0145" w:rsidRDefault="000E0145" w:rsidP="00785A6C">
      <w:pPr>
        <w:spacing w:before="0" w:line="240" w:lineRule="auto"/>
        <w:ind w:left="-720"/>
        <w:rPr>
          <w:b/>
        </w:rPr>
      </w:pPr>
      <w:r>
        <w:rPr>
          <w:b/>
        </w:rPr>
        <w:t xml:space="preserve">PREPARED BY: </w:t>
      </w:r>
      <w:r w:rsidRPr="00916A4A">
        <w:t>&lt;NAME&gt;</w:t>
      </w:r>
    </w:p>
    <w:p w:rsidR="00DD6B23" w:rsidRDefault="00DD6B23" w:rsidP="00DD6B23">
      <w:pPr>
        <w:spacing w:before="0" w:line="240" w:lineRule="auto"/>
        <w:ind w:left="-720"/>
        <w:rPr>
          <w:b/>
        </w:rPr>
      </w:pPr>
    </w:p>
    <w:p w:rsidR="00E50910" w:rsidRPr="008A7A39" w:rsidRDefault="00DD6B23" w:rsidP="00785A6C">
      <w:pPr>
        <w:spacing w:before="0" w:line="240" w:lineRule="auto"/>
        <w:ind w:left="-720"/>
      </w:pPr>
      <w:r w:rsidRPr="0066488C">
        <w:rPr>
          <w:b/>
        </w:rPr>
        <w:t xml:space="preserve">DATE: </w:t>
      </w:r>
      <w:r w:rsidR="008A7A39">
        <w:t>&lt;DATE, MONTH, YEAR&gt;</w:t>
      </w:r>
    </w:p>
    <w:p w:rsidR="003476A7" w:rsidRDefault="003476A7" w:rsidP="003476A7">
      <w:pPr>
        <w:spacing w:before="0" w:line="240" w:lineRule="auto"/>
        <w:ind w:left="-720"/>
        <w:jc w:val="center"/>
        <w:rPr>
          <w:b/>
        </w:rPr>
      </w:pPr>
      <w:r>
        <w:object w:dxaOrig="8611" w:dyaOrig="11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51.25pt" o:ole="">
            <v:imagedata r:id="rId7" o:title=""/>
          </v:shape>
          <o:OLEObject Type="Embed" ProgID="Visio.Drawing.6" ShapeID="_x0000_i1025" DrawAspect="Content" ObjectID="_1689244505" r:id="rId8"/>
        </w:object>
      </w:r>
    </w:p>
    <w:sectPr w:rsidR="003476A7" w:rsidSect="00E93F38">
      <w:headerReference w:type="default" r:id="rId9"/>
      <w:footerReference w:type="default" r:id="rId10"/>
      <w:type w:val="continuous"/>
      <w:pgSz w:w="12240" w:h="15840"/>
      <w:pgMar w:top="1440" w:right="1440" w:bottom="1440" w:left="216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25" w:rsidRDefault="007F7C25">
      <w:r>
        <w:separator/>
      </w:r>
    </w:p>
  </w:endnote>
  <w:endnote w:type="continuationSeparator" w:id="0">
    <w:p w:rsidR="007F7C25" w:rsidRDefault="007F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19" w:rsidRDefault="00740019" w:rsidP="00803D2A">
    <w:pPr>
      <w:pStyle w:val="Footer"/>
      <w:ind w:left="-720"/>
      <w:jc w:val="both"/>
    </w:pPr>
    <w:r w:rsidRPr="00422414">
      <w:t xml:space="preserve">© </w:t>
    </w:r>
    <w:r>
      <w:t xml:space="preserve">&lt;Year&gt; </w:t>
    </w:r>
    <w:fldSimple w:instr=" DOCPROPERTY  &quot;Performing Organisation&quot;  \* MERGEFORMAT ">
      <w:r w:rsidR="00BF0923">
        <w:t>&lt;Performing Organisation&gt;</w:t>
      </w:r>
    </w:fldSimple>
    <w:r>
      <w:t xml:space="preserve">.  All rights reserved.  </w:t>
    </w:r>
    <w:r w:rsidRPr="00422414">
      <w:t>This document and the information contained herein is proprietary and confidential.</w:t>
    </w:r>
    <w:r>
      <w:t xml:space="preserve">  </w:t>
    </w:r>
    <w:r w:rsidRPr="00422414">
      <w:t>It may not be duplicated, redistributed, reused or displayed to any other party without the express</w:t>
    </w:r>
    <w:r>
      <w:t>ed</w:t>
    </w:r>
    <w:r w:rsidRPr="00422414">
      <w:t xml:space="preserve"> written consent of </w:t>
    </w:r>
    <w:fldSimple w:instr=" DOCPROPERTY  &quot;Performing Organisation&quot;  \* MERGEFORMAT ">
      <w:r w:rsidR="00BF0923">
        <w:t>&lt;Performing Organisation&gt;</w:t>
      </w:r>
    </w:fldSimple>
    <w:r w:rsidRPr="0042241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25" w:rsidRDefault="007F7C25">
      <w:pPr>
        <w:pStyle w:val="Normal-Code"/>
        <w:rPr>
          <w:rFonts w:ascii="Verdana" w:hAnsi="Verdana"/>
          <w:noProof w:val="0"/>
        </w:rPr>
      </w:pPr>
      <w:r>
        <w:separator/>
      </w:r>
    </w:p>
  </w:footnote>
  <w:footnote w:type="continuationSeparator" w:id="0">
    <w:p w:rsidR="007F7C25" w:rsidRDefault="007F7C25">
      <w:pPr>
        <w:pStyle w:val="Normal-Code"/>
        <w:rPr>
          <w:rFonts w:ascii="Verdana" w:hAnsi="Verdana"/>
          <w:noProof w:val="0"/>
        </w:rPr>
      </w:pPr>
      <w:r>
        <w:continuationSeparator/>
      </w:r>
    </w:p>
  </w:footnote>
  <w:footnote w:type="continuationNotice" w:id="1">
    <w:p w:rsidR="007F7C25" w:rsidRDefault="007F7C25">
      <w:r>
        <w:t>This footnote is continued on the next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19" w:rsidRPr="00BA4C29" w:rsidRDefault="00740019" w:rsidP="00785A6C">
    <w:pPr>
      <w:pStyle w:val="Header"/>
      <w:ind w:left="-720"/>
    </w:pPr>
    <w:r>
      <w:t>&lt;Performing Organi</w:t>
    </w:r>
    <w:r w:rsidR="00110277">
      <w:t>s</w:t>
    </w:r>
    <w:r>
      <w:t xml:space="preserve">ation Logo&gt;    </w:t>
    </w:r>
    <w:r>
      <w:tab/>
    </w:r>
    <w:fldSimple w:instr=" DOCPROPERTY  &quot;Sponsoring Organisation&quot;  \* MERGEFORMAT ">
      <w:r w:rsidR="00BF0923">
        <w:t>&lt;Sponsoring Organisation Name&gt;</w:t>
      </w:r>
    </w:fldSimple>
    <w:r>
      <w:t xml:space="preserve"> – </w:t>
    </w:r>
    <w:fldSimple w:instr=" DOCPROPERTY  Project  \* MERGEFORMAT ">
      <w:r w:rsidR="00BF0923">
        <w:t>&lt;Project Name&gt;</w:t>
      </w:r>
    </w:fldSimple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6E67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AE1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B0FB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3A6B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4494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024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623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C85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1E5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964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0"/>
    <w:lvl w:ilvl="0">
      <w:start w:val="1"/>
      <w:numFmt w:val="bullet"/>
      <w:pStyle w:val="Normal-TableBullet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6"/>
    <w:multiLevelType w:val="singleLevel"/>
    <w:tmpl w:val="00000000"/>
    <w:lvl w:ilvl="0">
      <w:start w:val="1"/>
      <w:numFmt w:val="bullet"/>
      <w:pStyle w:val="Normal-Bullets1Firs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C"/>
    <w:multiLevelType w:val="singleLevel"/>
    <w:tmpl w:val="C6DA2318"/>
    <w:lvl w:ilvl="0">
      <w:start w:val="1"/>
      <w:numFmt w:val="bullet"/>
      <w:pStyle w:val="Normal-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singleLevel"/>
    <w:tmpl w:val="00000000"/>
    <w:lvl w:ilvl="0">
      <w:start w:val="1"/>
      <w:numFmt w:val="decimal"/>
      <w:pStyle w:val="Normal-NumberedFirstLi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0"/>
    <w:lvl w:ilvl="0">
      <w:start w:val="1"/>
      <w:numFmt w:val="bullet"/>
      <w:pStyle w:val="Normal-Bullets2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B612F89"/>
    <w:multiLevelType w:val="multilevel"/>
    <w:tmpl w:val="CC7A08D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0D63425E"/>
    <w:multiLevelType w:val="hybridMultilevel"/>
    <w:tmpl w:val="7E529B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BD60CD"/>
    <w:multiLevelType w:val="hybridMultilevel"/>
    <w:tmpl w:val="5426C5D2"/>
    <w:lvl w:ilvl="0" w:tplc="7C8460F2">
      <w:numFmt w:val="bullet"/>
      <w:pStyle w:val="Heading5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5035327"/>
    <w:multiLevelType w:val="hybridMultilevel"/>
    <w:tmpl w:val="8EE4270C"/>
    <w:lvl w:ilvl="0" w:tplc="1F1A9F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712B1B"/>
    <w:multiLevelType w:val="hybridMultilevel"/>
    <w:tmpl w:val="A8EE1E34"/>
    <w:lvl w:ilvl="0" w:tplc="04090001">
      <w:start w:val="1"/>
      <w:numFmt w:val="bullet"/>
      <w:pStyle w:val="Bullets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316F2DAE"/>
    <w:multiLevelType w:val="hybridMultilevel"/>
    <w:tmpl w:val="5DE0C2E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81363E3"/>
    <w:multiLevelType w:val="hybridMultilevel"/>
    <w:tmpl w:val="E648EC1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94ACED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8337DE"/>
    <w:multiLevelType w:val="hybridMultilevel"/>
    <w:tmpl w:val="00CE181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6242B1"/>
    <w:multiLevelType w:val="hybridMultilevel"/>
    <w:tmpl w:val="7482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27DC0"/>
    <w:multiLevelType w:val="multilevel"/>
    <w:tmpl w:val="74822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96037"/>
    <w:multiLevelType w:val="multilevel"/>
    <w:tmpl w:val="A49A5876"/>
    <w:lvl w:ilvl="0">
      <w:start w:val="1"/>
      <w:numFmt w:val="upperRoman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CD4871"/>
    <w:multiLevelType w:val="hybridMultilevel"/>
    <w:tmpl w:val="ADD8DD70"/>
    <w:lvl w:ilvl="0" w:tplc="1F1A9F4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03882"/>
    <w:multiLevelType w:val="hybridMultilevel"/>
    <w:tmpl w:val="2D1E47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508A"/>
    <w:multiLevelType w:val="hybridMultilevel"/>
    <w:tmpl w:val="32E4B892"/>
    <w:lvl w:ilvl="0" w:tplc="AA46CE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5B1C37"/>
    <w:multiLevelType w:val="multilevel"/>
    <w:tmpl w:val="BAC81D8C"/>
    <w:lvl w:ilvl="0">
      <w:start w:val="1"/>
      <w:numFmt w:val="bullet"/>
      <w:pStyle w:val="Not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181B43"/>
    <w:multiLevelType w:val="hybridMultilevel"/>
    <w:tmpl w:val="F9EC69F8"/>
    <w:lvl w:ilvl="0" w:tplc="1F1A9F4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1330D"/>
    <w:multiLevelType w:val="hybridMultilevel"/>
    <w:tmpl w:val="4EA22FA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EFC5C69"/>
    <w:multiLevelType w:val="hybridMultilevel"/>
    <w:tmpl w:val="D124CE06"/>
    <w:lvl w:ilvl="0" w:tplc="1F1A9F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29"/>
  </w:num>
  <w:num w:numId="18">
    <w:abstractNumId w:val="15"/>
  </w:num>
  <w:num w:numId="19">
    <w:abstractNumId w:val="19"/>
  </w:num>
  <w:num w:numId="20">
    <w:abstractNumId w:val="17"/>
  </w:num>
  <w:num w:numId="21">
    <w:abstractNumId w:val="28"/>
  </w:num>
  <w:num w:numId="22">
    <w:abstractNumId w:val="21"/>
  </w:num>
  <w:num w:numId="23">
    <w:abstractNumId w:val="20"/>
  </w:num>
  <w:num w:numId="24">
    <w:abstractNumId w:val="26"/>
  </w:num>
  <w:num w:numId="25">
    <w:abstractNumId w:val="31"/>
  </w:num>
  <w:num w:numId="26">
    <w:abstractNumId w:val="27"/>
  </w:num>
  <w:num w:numId="27">
    <w:abstractNumId w:val="22"/>
  </w:num>
  <w:num w:numId="28">
    <w:abstractNumId w:val="16"/>
  </w:num>
  <w:num w:numId="29">
    <w:abstractNumId w:val="30"/>
  </w:num>
  <w:num w:numId="30">
    <w:abstractNumId w:val="23"/>
  </w:num>
  <w:num w:numId="31">
    <w:abstractNumId w:val="24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9"/>
    <w:rsid w:val="00004C10"/>
    <w:rsid w:val="00007473"/>
    <w:rsid w:val="00012F25"/>
    <w:rsid w:val="00023DBE"/>
    <w:rsid w:val="000252A1"/>
    <w:rsid w:val="00035C1E"/>
    <w:rsid w:val="00035E11"/>
    <w:rsid w:val="00036B05"/>
    <w:rsid w:val="00050CF3"/>
    <w:rsid w:val="00060E1D"/>
    <w:rsid w:val="00063D29"/>
    <w:rsid w:val="00064EC1"/>
    <w:rsid w:val="00072A37"/>
    <w:rsid w:val="000746BC"/>
    <w:rsid w:val="00077F78"/>
    <w:rsid w:val="00096D50"/>
    <w:rsid w:val="000A1846"/>
    <w:rsid w:val="000A1B79"/>
    <w:rsid w:val="000A4C27"/>
    <w:rsid w:val="000B5447"/>
    <w:rsid w:val="000B5AFA"/>
    <w:rsid w:val="000B7EFE"/>
    <w:rsid w:val="000C144F"/>
    <w:rsid w:val="000C4B57"/>
    <w:rsid w:val="000C705D"/>
    <w:rsid w:val="000D1BDE"/>
    <w:rsid w:val="000E0145"/>
    <w:rsid w:val="000F3469"/>
    <w:rsid w:val="000F68BE"/>
    <w:rsid w:val="001008D1"/>
    <w:rsid w:val="00102A25"/>
    <w:rsid w:val="00102FEF"/>
    <w:rsid w:val="00110277"/>
    <w:rsid w:val="00120031"/>
    <w:rsid w:val="00126A84"/>
    <w:rsid w:val="0013118C"/>
    <w:rsid w:val="00132140"/>
    <w:rsid w:val="001424B4"/>
    <w:rsid w:val="00145D80"/>
    <w:rsid w:val="00190215"/>
    <w:rsid w:val="00195EA0"/>
    <w:rsid w:val="001A02A9"/>
    <w:rsid w:val="001A3C77"/>
    <w:rsid w:val="001B1C18"/>
    <w:rsid w:val="001C0509"/>
    <w:rsid w:val="001D286E"/>
    <w:rsid w:val="001E3089"/>
    <w:rsid w:val="001E6E60"/>
    <w:rsid w:val="001F504F"/>
    <w:rsid w:val="0020279E"/>
    <w:rsid w:val="002050B6"/>
    <w:rsid w:val="0020761E"/>
    <w:rsid w:val="00213B87"/>
    <w:rsid w:val="00213C84"/>
    <w:rsid w:val="00233751"/>
    <w:rsid w:val="00252ABF"/>
    <w:rsid w:val="00253860"/>
    <w:rsid w:val="00254671"/>
    <w:rsid w:val="0025556D"/>
    <w:rsid w:val="00260388"/>
    <w:rsid w:val="0027401C"/>
    <w:rsid w:val="00277850"/>
    <w:rsid w:val="00285A11"/>
    <w:rsid w:val="00285D1F"/>
    <w:rsid w:val="0029420B"/>
    <w:rsid w:val="00295883"/>
    <w:rsid w:val="002B6A51"/>
    <w:rsid w:val="002B6D3E"/>
    <w:rsid w:val="002D097C"/>
    <w:rsid w:val="002D6FF6"/>
    <w:rsid w:val="002E037B"/>
    <w:rsid w:val="002E131C"/>
    <w:rsid w:val="002E223B"/>
    <w:rsid w:val="002F11CA"/>
    <w:rsid w:val="002F1CD7"/>
    <w:rsid w:val="002F6AD1"/>
    <w:rsid w:val="0030160E"/>
    <w:rsid w:val="00316E52"/>
    <w:rsid w:val="00321042"/>
    <w:rsid w:val="003476A7"/>
    <w:rsid w:val="003545BF"/>
    <w:rsid w:val="003565E5"/>
    <w:rsid w:val="003600C0"/>
    <w:rsid w:val="00363B35"/>
    <w:rsid w:val="00365EA5"/>
    <w:rsid w:val="00375E2C"/>
    <w:rsid w:val="0039270A"/>
    <w:rsid w:val="003949A9"/>
    <w:rsid w:val="003B4567"/>
    <w:rsid w:val="003B492A"/>
    <w:rsid w:val="003B7391"/>
    <w:rsid w:val="003E0056"/>
    <w:rsid w:val="003E5948"/>
    <w:rsid w:val="003E66AA"/>
    <w:rsid w:val="003F4F49"/>
    <w:rsid w:val="003F63F5"/>
    <w:rsid w:val="00402192"/>
    <w:rsid w:val="00415298"/>
    <w:rsid w:val="00417C8F"/>
    <w:rsid w:val="00422414"/>
    <w:rsid w:val="00425059"/>
    <w:rsid w:val="0042621C"/>
    <w:rsid w:val="0043032B"/>
    <w:rsid w:val="00432C8F"/>
    <w:rsid w:val="00433AB5"/>
    <w:rsid w:val="004478DF"/>
    <w:rsid w:val="004519CC"/>
    <w:rsid w:val="004559F8"/>
    <w:rsid w:val="00460567"/>
    <w:rsid w:val="00461FFF"/>
    <w:rsid w:val="00471A19"/>
    <w:rsid w:val="004A0677"/>
    <w:rsid w:val="004B3B55"/>
    <w:rsid w:val="004C0C09"/>
    <w:rsid w:val="004D6737"/>
    <w:rsid w:val="004E64CF"/>
    <w:rsid w:val="004F09FA"/>
    <w:rsid w:val="004F25AE"/>
    <w:rsid w:val="00514601"/>
    <w:rsid w:val="00515B3B"/>
    <w:rsid w:val="0051717C"/>
    <w:rsid w:val="00520475"/>
    <w:rsid w:val="0052200E"/>
    <w:rsid w:val="00526608"/>
    <w:rsid w:val="00535DFB"/>
    <w:rsid w:val="00547454"/>
    <w:rsid w:val="00547E93"/>
    <w:rsid w:val="00551FDF"/>
    <w:rsid w:val="0055511B"/>
    <w:rsid w:val="00560562"/>
    <w:rsid w:val="00561E0C"/>
    <w:rsid w:val="0056265C"/>
    <w:rsid w:val="00575552"/>
    <w:rsid w:val="005774AC"/>
    <w:rsid w:val="00590433"/>
    <w:rsid w:val="00592568"/>
    <w:rsid w:val="00594E13"/>
    <w:rsid w:val="005A4A24"/>
    <w:rsid w:val="005B6155"/>
    <w:rsid w:val="005B6B02"/>
    <w:rsid w:val="005C6AE6"/>
    <w:rsid w:val="005D1258"/>
    <w:rsid w:val="005D2411"/>
    <w:rsid w:val="005D2D76"/>
    <w:rsid w:val="005D6A10"/>
    <w:rsid w:val="005D7F18"/>
    <w:rsid w:val="005F3CE1"/>
    <w:rsid w:val="00604495"/>
    <w:rsid w:val="006125AC"/>
    <w:rsid w:val="00612629"/>
    <w:rsid w:val="00612B30"/>
    <w:rsid w:val="006260B0"/>
    <w:rsid w:val="006400E2"/>
    <w:rsid w:val="00643393"/>
    <w:rsid w:val="00663966"/>
    <w:rsid w:val="0066488C"/>
    <w:rsid w:val="0069531B"/>
    <w:rsid w:val="006A0B68"/>
    <w:rsid w:val="006A5B0A"/>
    <w:rsid w:val="006A6A67"/>
    <w:rsid w:val="006B44E1"/>
    <w:rsid w:val="006C0587"/>
    <w:rsid w:val="006C64DC"/>
    <w:rsid w:val="006D0580"/>
    <w:rsid w:val="006D102C"/>
    <w:rsid w:val="006D35D1"/>
    <w:rsid w:val="006F5BF1"/>
    <w:rsid w:val="0072187B"/>
    <w:rsid w:val="00722D05"/>
    <w:rsid w:val="00724914"/>
    <w:rsid w:val="00740019"/>
    <w:rsid w:val="007465F2"/>
    <w:rsid w:val="00754C62"/>
    <w:rsid w:val="007560BF"/>
    <w:rsid w:val="007565B0"/>
    <w:rsid w:val="00771409"/>
    <w:rsid w:val="0077373B"/>
    <w:rsid w:val="00785A6C"/>
    <w:rsid w:val="00792432"/>
    <w:rsid w:val="0079756D"/>
    <w:rsid w:val="007A1494"/>
    <w:rsid w:val="007B10E2"/>
    <w:rsid w:val="007D5954"/>
    <w:rsid w:val="007E38EE"/>
    <w:rsid w:val="007E6876"/>
    <w:rsid w:val="007F7C25"/>
    <w:rsid w:val="00803D2A"/>
    <w:rsid w:val="0084155C"/>
    <w:rsid w:val="00866B98"/>
    <w:rsid w:val="00874DC3"/>
    <w:rsid w:val="00876A83"/>
    <w:rsid w:val="00876FE9"/>
    <w:rsid w:val="00885417"/>
    <w:rsid w:val="008962F4"/>
    <w:rsid w:val="008A026E"/>
    <w:rsid w:val="008A1400"/>
    <w:rsid w:val="008A7A39"/>
    <w:rsid w:val="008B7898"/>
    <w:rsid w:val="008C6E1C"/>
    <w:rsid w:val="008D2212"/>
    <w:rsid w:val="008D7B52"/>
    <w:rsid w:val="008E0780"/>
    <w:rsid w:val="008E0CB5"/>
    <w:rsid w:val="008E61D8"/>
    <w:rsid w:val="008F2C63"/>
    <w:rsid w:val="008F5AAE"/>
    <w:rsid w:val="00901866"/>
    <w:rsid w:val="00903A59"/>
    <w:rsid w:val="00903C28"/>
    <w:rsid w:val="00913522"/>
    <w:rsid w:val="00916A4A"/>
    <w:rsid w:val="0093135F"/>
    <w:rsid w:val="00940350"/>
    <w:rsid w:val="00945513"/>
    <w:rsid w:val="00954E56"/>
    <w:rsid w:val="00971B70"/>
    <w:rsid w:val="00974B55"/>
    <w:rsid w:val="0098680C"/>
    <w:rsid w:val="00987F0E"/>
    <w:rsid w:val="009A1B91"/>
    <w:rsid w:val="009A2B52"/>
    <w:rsid w:val="009B2716"/>
    <w:rsid w:val="009C29FD"/>
    <w:rsid w:val="009D0126"/>
    <w:rsid w:val="009E5D70"/>
    <w:rsid w:val="009F0D15"/>
    <w:rsid w:val="009F48FC"/>
    <w:rsid w:val="009F57F9"/>
    <w:rsid w:val="00A00326"/>
    <w:rsid w:val="00A06CAF"/>
    <w:rsid w:val="00A13479"/>
    <w:rsid w:val="00A21C5E"/>
    <w:rsid w:val="00A33480"/>
    <w:rsid w:val="00A35936"/>
    <w:rsid w:val="00A36CC1"/>
    <w:rsid w:val="00A42C6E"/>
    <w:rsid w:val="00A55305"/>
    <w:rsid w:val="00A63249"/>
    <w:rsid w:val="00A66AEE"/>
    <w:rsid w:val="00A73B5B"/>
    <w:rsid w:val="00A8468F"/>
    <w:rsid w:val="00A94F54"/>
    <w:rsid w:val="00AA00FC"/>
    <w:rsid w:val="00AA6825"/>
    <w:rsid w:val="00AB22BF"/>
    <w:rsid w:val="00AB7FCB"/>
    <w:rsid w:val="00AD101A"/>
    <w:rsid w:val="00AD2284"/>
    <w:rsid w:val="00AD654F"/>
    <w:rsid w:val="00AE45D8"/>
    <w:rsid w:val="00B007A7"/>
    <w:rsid w:val="00B00828"/>
    <w:rsid w:val="00B10998"/>
    <w:rsid w:val="00B1682E"/>
    <w:rsid w:val="00B36131"/>
    <w:rsid w:val="00B41B9B"/>
    <w:rsid w:val="00B71FE7"/>
    <w:rsid w:val="00B82594"/>
    <w:rsid w:val="00B93617"/>
    <w:rsid w:val="00BA4C29"/>
    <w:rsid w:val="00BB4789"/>
    <w:rsid w:val="00BB595D"/>
    <w:rsid w:val="00BD0D76"/>
    <w:rsid w:val="00BE21AC"/>
    <w:rsid w:val="00BF0923"/>
    <w:rsid w:val="00BF3091"/>
    <w:rsid w:val="00BF34FA"/>
    <w:rsid w:val="00BF5212"/>
    <w:rsid w:val="00C00A0F"/>
    <w:rsid w:val="00C14A6A"/>
    <w:rsid w:val="00C25B23"/>
    <w:rsid w:val="00C2682B"/>
    <w:rsid w:val="00C304DB"/>
    <w:rsid w:val="00C30E3C"/>
    <w:rsid w:val="00C31C75"/>
    <w:rsid w:val="00C63FED"/>
    <w:rsid w:val="00C71B07"/>
    <w:rsid w:val="00C72949"/>
    <w:rsid w:val="00C736DE"/>
    <w:rsid w:val="00C85029"/>
    <w:rsid w:val="00C86F05"/>
    <w:rsid w:val="00C96EC7"/>
    <w:rsid w:val="00CB0BCB"/>
    <w:rsid w:val="00CB44A7"/>
    <w:rsid w:val="00CB5BE7"/>
    <w:rsid w:val="00CD6533"/>
    <w:rsid w:val="00D067E7"/>
    <w:rsid w:val="00D136A3"/>
    <w:rsid w:val="00D16C1B"/>
    <w:rsid w:val="00D20252"/>
    <w:rsid w:val="00D20D02"/>
    <w:rsid w:val="00D263C7"/>
    <w:rsid w:val="00D2736D"/>
    <w:rsid w:val="00D27F9B"/>
    <w:rsid w:val="00D33E79"/>
    <w:rsid w:val="00D3469A"/>
    <w:rsid w:val="00D4094B"/>
    <w:rsid w:val="00D4155A"/>
    <w:rsid w:val="00D76A1B"/>
    <w:rsid w:val="00D776F2"/>
    <w:rsid w:val="00DA1E39"/>
    <w:rsid w:val="00DB60FF"/>
    <w:rsid w:val="00DB6275"/>
    <w:rsid w:val="00DC15F3"/>
    <w:rsid w:val="00DC1FAB"/>
    <w:rsid w:val="00DD6B23"/>
    <w:rsid w:val="00DE14E0"/>
    <w:rsid w:val="00DF5B8C"/>
    <w:rsid w:val="00E006E0"/>
    <w:rsid w:val="00E034D7"/>
    <w:rsid w:val="00E10708"/>
    <w:rsid w:val="00E1469A"/>
    <w:rsid w:val="00E16F0F"/>
    <w:rsid w:val="00E210FC"/>
    <w:rsid w:val="00E2240E"/>
    <w:rsid w:val="00E42F87"/>
    <w:rsid w:val="00E4679B"/>
    <w:rsid w:val="00E50910"/>
    <w:rsid w:val="00E50F03"/>
    <w:rsid w:val="00E511F1"/>
    <w:rsid w:val="00E573A5"/>
    <w:rsid w:val="00E5793A"/>
    <w:rsid w:val="00E60010"/>
    <w:rsid w:val="00E61FAA"/>
    <w:rsid w:val="00E62FC4"/>
    <w:rsid w:val="00E661FA"/>
    <w:rsid w:val="00E70B35"/>
    <w:rsid w:val="00E849C4"/>
    <w:rsid w:val="00E930E0"/>
    <w:rsid w:val="00E93F38"/>
    <w:rsid w:val="00E97E67"/>
    <w:rsid w:val="00EA349A"/>
    <w:rsid w:val="00EA44B9"/>
    <w:rsid w:val="00EA4A3E"/>
    <w:rsid w:val="00EA5582"/>
    <w:rsid w:val="00EB2466"/>
    <w:rsid w:val="00EB48DB"/>
    <w:rsid w:val="00EB5B5F"/>
    <w:rsid w:val="00EB6793"/>
    <w:rsid w:val="00EC1811"/>
    <w:rsid w:val="00ED3CF4"/>
    <w:rsid w:val="00ED6E91"/>
    <w:rsid w:val="00F11E29"/>
    <w:rsid w:val="00F16AE9"/>
    <w:rsid w:val="00F23856"/>
    <w:rsid w:val="00F24717"/>
    <w:rsid w:val="00F30207"/>
    <w:rsid w:val="00F30B33"/>
    <w:rsid w:val="00F33649"/>
    <w:rsid w:val="00F41DF3"/>
    <w:rsid w:val="00F50222"/>
    <w:rsid w:val="00F5422F"/>
    <w:rsid w:val="00F555BB"/>
    <w:rsid w:val="00F63E14"/>
    <w:rsid w:val="00F704DF"/>
    <w:rsid w:val="00F71B07"/>
    <w:rsid w:val="00F73D44"/>
    <w:rsid w:val="00F77560"/>
    <w:rsid w:val="00FA13A9"/>
    <w:rsid w:val="00FB617C"/>
    <w:rsid w:val="00FE4817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A4B29-42B2-4A75-A1EE-10AD582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line="288" w:lineRule="auto"/>
    </w:pPr>
    <w:rPr>
      <w:rFonts w:ascii="Verdana" w:eastAsia="Times" w:hAnsi="Verdana"/>
      <w:sz w:val="18"/>
    </w:rPr>
  </w:style>
  <w:style w:type="paragraph" w:styleId="Heading1">
    <w:name w:val="heading 1"/>
    <w:next w:val="Normal"/>
    <w:autoRedefine/>
    <w:qFormat/>
    <w:rsid w:val="00EB5B5F"/>
    <w:pPr>
      <w:pageBreakBefore/>
      <w:numPr>
        <w:numId w:val="1"/>
      </w:numPr>
      <w:tabs>
        <w:tab w:val="left" w:pos="720"/>
        <w:tab w:val="left" w:pos="1080"/>
      </w:tabs>
      <w:outlineLvl w:val="0"/>
    </w:pPr>
    <w:rPr>
      <w:rFonts w:ascii="Verdana" w:eastAsia="Times" w:hAnsi="Verdana"/>
      <w:b/>
      <w:noProof/>
      <w:kern w:val="28"/>
      <w:sz w:val="28"/>
    </w:rPr>
  </w:style>
  <w:style w:type="paragraph" w:styleId="Heading2">
    <w:name w:val="heading 2"/>
    <w:next w:val="Normal"/>
    <w:autoRedefine/>
    <w:qFormat/>
    <w:rsid w:val="00E42F87"/>
    <w:pPr>
      <w:numPr>
        <w:ilvl w:val="1"/>
        <w:numId w:val="1"/>
      </w:numPr>
      <w:spacing w:before="360" w:after="120"/>
      <w:outlineLvl w:val="1"/>
    </w:pPr>
    <w:rPr>
      <w:rFonts w:ascii="Verdana" w:eastAsia="Times" w:hAnsi="Verdana"/>
      <w:b/>
      <w:noProof/>
      <w:sz w:val="18"/>
    </w:rPr>
  </w:style>
  <w:style w:type="paragraph" w:styleId="Heading3">
    <w:name w:val="heading 3"/>
    <w:next w:val="Normal"/>
    <w:autoRedefine/>
    <w:qFormat/>
    <w:rsid w:val="00E42F87"/>
    <w:pPr>
      <w:numPr>
        <w:ilvl w:val="2"/>
        <w:numId w:val="1"/>
      </w:numPr>
      <w:spacing w:before="240"/>
      <w:outlineLvl w:val="2"/>
    </w:pPr>
    <w:rPr>
      <w:rFonts w:ascii="Verdana" w:eastAsia="Times" w:hAnsi="Verdana"/>
      <w:noProof/>
      <w:sz w:val="18"/>
    </w:rPr>
  </w:style>
  <w:style w:type="paragraph" w:styleId="Heading4">
    <w:name w:val="heading 4"/>
    <w:next w:val="Normal"/>
    <w:autoRedefine/>
    <w:qFormat/>
    <w:pPr>
      <w:numPr>
        <w:ilvl w:val="3"/>
        <w:numId w:val="1"/>
      </w:numPr>
      <w:spacing w:before="120"/>
      <w:outlineLvl w:val="3"/>
    </w:pPr>
    <w:rPr>
      <w:rFonts w:ascii="Verdana" w:eastAsia="Times" w:hAnsi="Verdana"/>
      <w:noProof/>
      <w:sz w:val="18"/>
    </w:rPr>
  </w:style>
  <w:style w:type="paragraph" w:styleId="Heading5">
    <w:name w:val="heading 5"/>
    <w:basedOn w:val="Normal"/>
    <w:next w:val="Normal"/>
    <w:qFormat/>
    <w:pPr>
      <w:numPr>
        <w:numId w:val="20"/>
      </w:numPr>
      <w:autoSpaceDE w:val="0"/>
      <w:autoSpaceDN w:val="0"/>
      <w:adjustRightInd w:val="0"/>
      <w:spacing w:before="0" w:line="240" w:lineRule="auto"/>
      <w:outlineLvl w:val="4"/>
    </w:pPr>
    <w:rPr>
      <w:rFonts w:eastAsia="Times New Roman" w:cs="Courier New"/>
      <w:szCs w:val="18"/>
    </w:rPr>
  </w:style>
  <w:style w:type="paragraph" w:styleId="Heading6">
    <w:name w:val="heading 6"/>
    <w:aliases w:val="Tables,CX-Unused 6"/>
    <w:next w:val="Normal-Table1"/>
    <w:qFormat/>
    <w:pPr>
      <w:spacing w:before="240"/>
      <w:outlineLvl w:val="5"/>
    </w:pPr>
    <w:rPr>
      <w:rFonts w:ascii="Verdana" w:eastAsia="Times" w:hAnsi="Verdana"/>
      <w:i/>
      <w:noProof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-Table1">
    <w:name w:val="Normal-Table 1"/>
    <w:basedOn w:val="Normal"/>
    <w:pPr>
      <w:spacing w:before="80"/>
    </w:pPr>
    <w:rPr>
      <w:sz w:val="16"/>
    </w:rPr>
  </w:style>
  <w:style w:type="paragraph" w:customStyle="1" w:styleId="Normal-Bullets1">
    <w:name w:val="Normal-Bullets1"/>
    <w:pPr>
      <w:numPr>
        <w:numId w:val="12"/>
      </w:numPr>
      <w:spacing w:line="288" w:lineRule="auto"/>
    </w:pPr>
    <w:rPr>
      <w:rFonts w:ascii="Verdana" w:eastAsia="Times" w:hAnsi="Verdana"/>
      <w:noProof/>
      <w:sz w:val="18"/>
    </w:rPr>
  </w:style>
  <w:style w:type="paragraph" w:customStyle="1" w:styleId="Normal-Bullets1FirstLine">
    <w:name w:val="Normal-Bullets1 First Line"/>
    <w:basedOn w:val="Normal-Bullets1"/>
    <w:next w:val="Normal-Bullets1"/>
    <w:pPr>
      <w:numPr>
        <w:numId w:val="13"/>
      </w:numPr>
      <w:tabs>
        <w:tab w:val="clear" w:pos="360"/>
      </w:tabs>
      <w:spacing w:before="120"/>
      <w:ind w:left="0" w:firstLine="0"/>
    </w:pPr>
  </w:style>
  <w:style w:type="paragraph" w:customStyle="1" w:styleId="Normal-NumberedFirstLine">
    <w:name w:val="Normal-Numbered First Line"/>
    <w:basedOn w:val="Normal-Numbered"/>
    <w:next w:val="Normal-Numbered"/>
    <w:pPr>
      <w:numPr>
        <w:numId w:val="15"/>
      </w:numPr>
      <w:tabs>
        <w:tab w:val="clear" w:pos="360"/>
      </w:tabs>
      <w:spacing w:before="120"/>
      <w:ind w:left="0" w:firstLine="0"/>
    </w:pPr>
  </w:style>
  <w:style w:type="paragraph" w:customStyle="1" w:styleId="Normal-Numbered">
    <w:name w:val="Normal-Numbered"/>
    <w:basedOn w:val="Normal"/>
  </w:style>
  <w:style w:type="paragraph" w:customStyle="1" w:styleId="Normal-Bullets2">
    <w:name w:val="Normal-Bullets2"/>
    <w:basedOn w:val="Normal-Bullets1"/>
    <w:pPr>
      <w:numPr>
        <w:numId w:val="14"/>
      </w:numPr>
      <w:tabs>
        <w:tab w:val="clear" w:pos="360"/>
      </w:tabs>
      <w:ind w:left="0" w:firstLine="0"/>
    </w:pPr>
  </w:style>
  <w:style w:type="paragraph" w:customStyle="1" w:styleId="Normal-TableBullets1">
    <w:name w:val="Normal-Table Bullets 1"/>
    <w:basedOn w:val="Normal-Table1"/>
    <w:pPr>
      <w:numPr>
        <w:numId w:val="16"/>
      </w:numPr>
      <w:tabs>
        <w:tab w:val="clear" w:pos="360"/>
      </w:tabs>
      <w:ind w:left="0" w:firstLine="0"/>
    </w:pPr>
  </w:style>
  <w:style w:type="paragraph" w:customStyle="1" w:styleId="numberedlist">
    <w:name w:val="numbered list"/>
    <w:basedOn w:val="Normal"/>
    <w:pPr>
      <w:numPr>
        <w:numId w:val="18"/>
      </w:numPr>
      <w:tabs>
        <w:tab w:val="clear" w:pos="360"/>
      </w:tabs>
      <w:ind w:left="0" w:firstLine="0"/>
      <w:outlineLvl w:val="0"/>
    </w:pPr>
  </w:style>
  <w:style w:type="paragraph" w:customStyle="1" w:styleId="Note">
    <w:name w:val="Note"/>
    <w:basedOn w:val="Normal"/>
    <w:pPr>
      <w:numPr>
        <w:numId w:val="17"/>
      </w:numPr>
      <w:tabs>
        <w:tab w:val="clear" w:pos="1440"/>
      </w:tabs>
      <w:ind w:left="0" w:firstLine="0"/>
    </w:pPr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0" w:firstLine="0"/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720"/>
      </w:tabs>
      <w:ind w:left="0" w:firstLine="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1080"/>
      </w:tabs>
      <w:ind w:left="0" w:firstLine="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440"/>
      </w:tabs>
      <w:ind w:left="0" w:firstLine="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800"/>
      </w:tabs>
      <w:ind w:left="0" w:firstLine="0"/>
    </w:pPr>
  </w:style>
  <w:style w:type="paragraph" w:styleId="ListNumber">
    <w:name w:val="List Number"/>
    <w:basedOn w:val="Normal"/>
    <w:pPr>
      <w:numPr>
        <w:numId w:val="7"/>
      </w:numPr>
      <w:tabs>
        <w:tab w:val="clear" w:pos="360"/>
      </w:tabs>
      <w:ind w:left="0" w:firstLine="0"/>
    </w:pPr>
  </w:style>
  <w:style w:type="paragraph" w:styleId="ListNumber2">
    <w:name w:val="List Number 2"/>
    <w:basedOn w:val="Normal"/>
    <w:pPr>
      <w:numPr>
        <w:numId w:val="8"/>
      </w:numPr>
      <w:tabs>
        <w:tab w:val="clear" w:pos="720"/>
      </w:tabs>
      <w:ind w:left="0" w:firstLine="0"/>
    </w:pPr>
  </w:style>
  <w:style w:type="paragraph" w:styleId="ListNumber3">
    <w:name w:val="List Number 3"/>
    <w:basedOn w:val="Normal"/>
    <w:pPr>
      <w:numPr>
        <w:numId w:val="9"/>
      </w:numPr>
      <w:tabs>
        <w:tab w:val="clear" w:pos="1080"/>
      </w:tabs>
      <w:ind w:left="0" w:firstLine="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440"/>
      </w:tabs>
      <w:ind w:left="0" w:firstLine="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800"/>
      </w:tabs>
      <w:ind w:left="0" w:firstLine="0"/>
    </w:pPr>
  </w:style>
  <w:style w:type="paragraph" w:customStyle="1" w:styleId="Normal-Code">
    <w:name w:val="Normal-Code"/>
    <w:pPr>
      <w:spacing w:before="120"/>
    </w:pPr>
    <w:rPr>
      <w:rFonts w:ascii="Courier" w:eastAsia="Times" w:hAnsi="Courier"/>
      <w:noProof/>
      <w:sz w:val="18"/>
    </w:rPr>
  </w:style>
  <w:style w:type="paragraph" w:customStyle="1" w:styleId="Coverpage">
    <w:name w:val="Coverpage"/>
    <w:rPr>
      <w:rFonts w:ascii="Times" w:eastAsia="Times" w:hAnsi="Times"/>
      <w:noProof/>
      <w:sz w:val="24"/>
    </w:rPr>
  </w:style>
  <w:style w:type="paragraph" w:customStyle="1" w:styleId="Heading1-Unnumbered">
    <w:name w:val="Heading 1-Unnumbered"/>
    <w:next w:val="Normal"/>
    <w:pPr>
      <w:pageBreakBefore/>
    </w:pPr>
    <w:rPr>
      <w:rFonts w:ascii="Verdana" w:eastAsia="Times" w:hAnsi="Verdana"/>
      <w:noProof/>
      <w:sz w:val="40"/>
    </w:rPr>
  </w:style>
  <w:style w:type="paragraph" w:customStyle="1" w:styleId="Heading-Unnumbered2">
    <w:name w:val="Heading-Unnumbered 2"/>
    <w:pPr>
      <w:spacing w:before="240" w:after="120"/>
    </w:pPr>
    <w:rPr>
      <w:rFonts w:ascii="Verdana" w:eastAsia="Times" w:hAnsi="Verdana"/>
      <w:b/>
      <w:smallCaps/>
      <w:noProof/>
    </w:rPr>
  </w:style>
  <w:style w:type="paragraph" w:customStyle="1" w:styleId="Normal-Contact">
    <w:name w:val="Normal-Contact"/>
    <w:basedOn w:val="Normal"/>
    <w:rPr>
      <w:sz w:val="16"/>
    </w:rPr>
  </w:style>
  <w:style w:type="paragraph" w:styleId="TOC1">
    <w:name w:val="toc 1"/>
    <w:next w:val="Normal"/>
    <w:autoRedefine/>
    <w:semiHidden/>
    <w:pPr>
      <w:tabs>
        <w:tab w:val="left" w:pos="540"/>
        <w:tab w:val="right" w:leader="dot" w:pos="8630"/>
      </w:tabs>
      <w:spacing w:before="120" w:after="120" w:line="288" w:lineRule="auto"/>
    </w:pPr>
    <w:rPr>
      <w:rFonts w:ascii="Verdana" w:eastAsia="Times" w:hAnsi="Verdana"/>
      <w:b/>
      <w:bCs/>
    </w:rPr>
  </w:style>
  <w:style w:type="paragraph" w:styleId="TOC2">
    <w:name w:val="toc 2"/>
    <w:aliases w:val="CX-TOC2"/>
    <w:next w:val="Normal"/>
    <w:autoRedefine/>
    <w:semiHidden/>
    <w:pPr>
      <w:tabs>
        <w:tab w:val="left" w:pos="720"/>
        <w:tab w:val="right" w:leader="dot" w:pos="8630"/>
      </w:tabs>
      <w:spacing w:line="312" w:lineRule="auto"/>
      <w:ind w:left="187"/>
    </w:pPr>
    <w:rPr>
      <w:rFonts w:ascii="Verdana" w:eastAsia="Times" w:hAnsi="Verdana"/>
      <w:sz w:val="18"/>
      <w:szCs w:val="18"/>
    </w:rPr>
  </w:style>
  <w:style w:type="paragraph" w:styleId="TOC3">
    <w:name w:val="toc 3"/>
    <w:basedOn w:val="Normal"/>
    <w:next w:val="Normal"/>
    <w:autoRedefine/>
    <w:semiHidden/>
    <w:pPr>
      <w:spacing w:before="0"/>
      <w:ind w:left="360"/>
    </w:pPr>
    <w:rPr>
      <w:rFonts w:ascii="Times New Roman" w:hAnsi="Times New Roman"/>
      <w:i/>
      <w:iCs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styleId="FootnoteText">
    <w:name w:val="footnote text"/>
    <w:basedOn w:val="Normal"/>
    <w:semiHidden/>
    <w:pPr>
      <w:spacing w:after="120"/>
    </w:pPr>
    <w:rPr>
      <w:sz w:val="16"/>
    </w:rPr>
  </w:style>
  <w:style w:type="paragraph" w:styleId="Header">
    <w:name w:val="header"/>
    <w:pPr>
      <w:pBdr>
        <w:bottom w:val="single" w:sz="2" w:space="1" w:color="auto"/>
      </w:pBdr>
      <w:tabs>
        <w:tab w:val="right" w:pos="8640"/>
        <w:tab w:val="right" w:pos="12240"/>
      </w:tabs>
      <w:spacing w:after="60"/>
    </w:pPr>
    <w:rPr>
      <w:rFonts w:ascii="Verdana" w:eastAsia="Times" w:hAnsi="Verdana"/>
      <w:noProof/>
      <w:sz w:val="16"/>
    </w:rPr>
  </w:style>
  <w:style w:type="character" w:styleId="PageNumber">
    <w:name w:val="page number"/>
    <w:basedOn w:val="DefaultParagraphFont"/>
  </w:style>
  <w:style w:type="paragraph" w:styleId="Footer">
    <w:name w:val="footer"/>
    <w:pPr>
      <w:pBdr>
        <w:top w:val="single" w:sz="2" w:space="1" w:color="auto"/>
      </w:pBdr>
      <w:tabs>
        <w:tab w:val="right" w:pos="8640"/>
        <w:tab w:val="right" w:pos="12240"/>
      </w:tabs>
      <w:spacing w:before="60"/>
    </w:pPr>
    <w:rPr>
      <w:rFonts w:ascii="Verdana" w:eastAsia="Times" w:hAnsi="Verdana"/>
      <w:noProof/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Verdana" w:hAnsi="Verdana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z w:val="18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-Table1"/>
    <w:next w:val="Normal"/>
    <w:qFormat/>
    <w:pPr>
      <w:spacing w:before="240"/>
    </w:pPr>
    <w:rPr>
      <w:i/>
      <w:sz w:val="20"/>
    </w:rPr>
  </w:style>
  <w:style w:type="paragraph" w:styleId="Closing">
    <w:name w:val="Closing"/>
    <w:basedOn w:val="Normal"/>
    <w:pPr>
      <w:ind w:left="4320"/>
    </w:pPr>
  </w:style>
  <w:style w:type="character" w:customStyle="1" w:styleId="CODE">
    <w:name w:val="CODE"/>
    <w:rPr>
      <w:rFonts w:ascii="Courier New" w:hAnsi="Courier New"/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TMLAddress">
    <w:name w:val="HTML Address"/>
    <w:basedOn w:val="Normal"/>
    <w:rPr>
      <w:i/>
      <w:iCs/>
    </w:rPr>
  </w:style>
  <w:style w:type="character" w:styleId="HTMLCode">
    <w:name w:val="HTML Code"/>
    <w:rPr>
      <w:rFonts w:ascii="Courier New" w:eastAsia="Arial Unicode MS" w:hAnsi="Courier New" w:cs="Courier New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80"/>
    </w:r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88" w:lineRule="auto"/>
    </w:pPr>
    <w:rPr>
      <w:rFonts w:ascii="Courier New" w:eastAsia="Times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rmalJustified">
    <w:name w:val="Normal Justified"/>
    <w:basedOn w:val="Normal"/>
    <w:pPr>
      <w:spacing w:after="240"/>
      <w:jc w:val="both"/>
    </w:pPr>
  </w:style>
  <w:style w:type="paragraph" w:styleId="NoteHeading">
    <w:name w:val="Note Heading"/>
    <w:basedOn w:val="Normal"/>
    <w:next w:val="Normal"/>
  </w:style>
  <w:style w:type="paragraph" w:customStyle="1" w:styleId="numbers">
    <w:name w:val="numbers"/>
    <w:basedOn w:val="Normal"/>
    <w:pPr>
      <w:spacing w:after="60"/>
      <w:ind w:left="720" w:hanging="360"/>
    </w:pPr>
    <w:rPr>
      <w:rFonts w:ascii="Arial" w:hAnsi="Arial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  <w:pPr>
      <w:ind w:left="360" w:hanging="360"/>
    </w:pPr>
  </w:style>
  <w:style w:type="paragraph" w:customStyle="1" w:styleId="Table-Before">
    <w:name w:val="Table-Before"/>
    <w:next w:val="Normal-Table1"/>
    <w:rPr>
      <w:rFonts w:ascii="Verdana" w:eastAsia="Times" w:hAnsi="Verdana"/>
      <w:noProof/>
      <w:sz w:val="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spacing w:before="0"/>
      <w:ind w:left="540"/>
    </w:pPr>
    <w:rPr>
      <w:rFonts w:ascii="Times New Roman" w:hAnsi="Times New Roman"/>
      <w:szCs w:val="18"/>
    </w:rPr>
  </w:style>
  <w:style w:type="paragraph" w:styleId="TOC5">
    <w:name w:val="toc 5"/>
    <w:basedOn w:val="Normal"/>
    <w:next w:val="Normal"/>
    <w:autoRedefine/>
    <w:semiHidden/>
    <w:pPr>
      <w:spacing w:before="0"/>
      <w:ind w:left="720"/>
    </w:pPr>
    <w:rPr>
      <w:rFonts w:ascii="Times New Roman" w:hAnsi="Times New Roman"/>
      <w:szCs w:val="18"/>
    </w:rPr>
  </w:style>
  <w:style w:type="paragraph" w:styleId="TOC6">
    <w:name w:val="toc 6"/>
    <w:basedOn w:val="Normal"/>
    <w:next w:val="Normal"/>
    <w:autoRedefine/>
    <w:semiHidden/>
    <w:pPr>
      <w:spacing w:before="0"/>
      <w:ind w:left="900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autoRedefine/>
    <w:semiHidden/>
    <w:pPr>
      <w:spacing w:before="0"/>
      <w:ind w:left="1080"/>
    </w:pPr>
    <w:rPr>
      <w:rFonts w:ascii="Times New Roman" w:hAnsi="Times New Roman"/>
      <w:szCs w:val="18"/>
    </w:rPr>
  </w:style>
  <w:style w:type="paragraph" w:styleId="TOC8">
    <w:name w:val="toc 8"/>
    <w:basedOn w:val="Normal"/>
    <w:next w:val="Normal"/>
    <w:autoRedefine/>
    <w:semiHidden/>
    <w:pPr>
      <w:spacing w:before="0"/>
      <w:ind w:left="1260"/>
    </w:pPr>
    <w:rPr>
      <w:rFonts w:ascii="Times New Roman" w:hAnsi="Times New Roman"/>
      <w:szCs w:val="18"/>
    </w:rPr>
  </w:style>
  <w:style w:type="paragraph" w:styleId="TOC9">
    <w:name w:val="toc 9"/>
    <w:basedOn w:val="Normal"/>
    <w:next w:val="Normal"/>
    <w:autoRedefine/>
    <w:semiHidden/>
    <w:pPr>
      <w:spacing w:before="0"/>
      <w:ind w:left="1440"/>
    </w:pPr>
    <w:rPr>
      <w:rFonts w:ascii="Times New Roman" w:hAnsi="Times New Roman"/>
      <w:szCs w:val="18"/>
    </w:rPr>
  </w:style>
  <w:style w:type="paragraph" w:customStyle="1" w:styleId="Bullets">
    <w:name w:val="Bullets"/>
    <w:pPr>
      <w:numPr>
        <w:numId w:val="19"/>
      </w:numPr>
      <w:spacing w:before="120" w:after="120" w:line="288" w:lineRule="auto"/>
      <w:ind w:left="720" w:right="720"/>
    </w:pPr>
    <w:rPr>
      <w:rFonts w:ascii="Verdana" w:eastAsia="Times" w:hAnsi="Verdana"/>
      <w:noProof/>
      <w:sz w:val="18"/>
    </w:rPr>
  </w:style>
  <w:style w:type="paragraph" w:customStyle="1" w:styleId="NormalSubhead">
    <w:name w:val="Normal Subhead"/>
    <w:basedOn w:val="Normal"/>
    <w:next w:val="Normal-Numbered"/>
    <w:autoRedefine/>
    <w:rPr>
      <w:b/>
    </w:rPr>
  </w:style>
  <w:style w:type="character" w:styleId="Emphasis">
    <w:name w:val="Emphasis"/>
    <w:qFormat/>
    <w:rPr>
      <w:i/>
      <w:iCs/>
    </w:rPr>
  </w:style>
  <w:style w:type="character" w:customStyle="1" w:styleId="title1">
    <w:name w:val="title1"/>
    <w:rPr>
      <w:rFonts w:ascii="Arial" w:hAnsi="Arial" w:cs="Arial" w:hint="default"/>
      <w:b/>
      <w:bCs/>
      <w:strike w:val="0"/>
      <w:dstrike w:val="0"/>
      <w:color w:val="2F4E9B"/>
      <w:sz w:val="23"/>
      <w:szCs w:val="23"/>
      <w:u w:val="none"/>
      <w:effect w:val="none"/>
    </w:rPr>
  </w:style>
  <w:style w:type="character" w:customStyle="1" w:styleId="subtitle1">
    <w:name w:val="subtitle1"/>
    <w:rPr>
      <w:rFonts w:ascii="Arial" w:hAnsi="Arial" w:cs="Arial" w:hint="default"/>
      <w:b w:val="0"/>
      <w:bCs w:val="0"/>
      <w:strike w:val="0"/>
      <w:dstrike w:val="0"/>
      <w:color w:val="CA090A"/>
      <w:sz w:val="20"/>
      <w:szCs w:val="20"/>
      <w:u w:val="none"/>
      <w:effect w:val="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inside-copy">
    <w:name w:val="inside-copy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character" w:customStyle="1" w:styleId="Normal-NumberedChar">
    <w:name w:val="Normal-Numbered Char"/>
    <w:rPr>
      <w:rFonts w:ascii="Verdana" w:eastAsia="Times" w:hAnsi="Verdana"/>
      <w:sz w:val="18"/>
      <w:lang w:val="en-US" w:eastAsia="en-US" w:bidi="ar-SA"/>
    </w:rPr>
  </w:style>
  <w:style w:type="character" w:customStyle="1" w:styleId="Level4">
    <w:name w:val="Level 4"/>
    <w:rsid w:val="00B00828"/>
    <w:rPr>
      <w:b/>
      <w:bCs/>
    </w:rPr>
  </w:style>
  <w:style w:type="paragraph" w:customStyle="1" w:styleId="Tablebody">
    <w:name w:val="Table body"/>
    <w:rsid w:val="002E223B"/>
    <w:pPr>
      <w:keepLines/>
      <w:spacing w:before="20" w:after="20"/>
    </w:pPr>
    <w:rPr>
      <w:rFonts w:ascii="Verdana" w:hAnsi="Verdana"/>
      <w:sz w:val="16"/>
    </w:rPr>
  </w:style>
  <w:style w:type="paragraph" w:customStyle="1" w:styleId="Heading2-UnNum-noTOC">
    <w:name w:val="Heading 2 - UnNum - noTOC"/>
    <w:basedOn w:val="Normal"/>
    <w:next w:val="Normal"/>
    <w:rsid w:val="002E223B"/>
    <w:pPr>
      <w:keepNext/>
      <w:spacing w:before="360" w:line="240" w:lineRule="auto"/>
      <w:outlineLvl w:val="1"/>
    </w:pPr>
    <w:rPr>
      <w:sz w:val="28"/>
    </w:rPr>
  </w:style>
  <w:style w:type="paragraph" w:customStyle="1" w:styleId="TableBodyList">
    <w:name w:val="Table Body List"/>
    <w:basedOn w:val="Tablebody"/>
    <w:rsid w:val="002E223B"/>
    <w:pPr>
      <w:spacing w:after="80"/>
    </w:pPr>
  </w:style>
  <w:style w:type="table" w:styleId="TableGrid">
    <w:name w:val="Table Grid"/>
    <w:basedOn w:val="TableNormal"/>
    <w:rsid w:val="00E50910"/>
    <w:pPr>
      <w:spacing w:before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a\My%20Documents\Total%20Manager\Clients\E-consultancy\Templates\Final%20Drafts%20Sept%2007\2.%20Project%20Planning\WB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WBS Template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WBS Template</vt:lpstr>
    </vt:vector>
  </TitlesOfParts>
  <Company>Important Projects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WBS Template</dc:title>
  <dc:subject>Project Scope Management</dc:subject>
  <dc:creator>hp</dc:creator>
  <cp:keywords/>
  <dc:description>This template is licensed under the Creative Commons Attribution-NonCommercial-ShareAlike 2.0 license.</dc:description>
  <cp:lastModifiedBy>hp</cp:lastModifiedBy>
  <cp:revision>2</cp:revision>
  <cp:lastPrinted>2017-03-21T17:40:00Z</cp:lastPrinted>
  <dcterms:created xsi:type="dcterms:W3CDTF">2021-07-31T08:49:00Z</dcterms:created>
  <dcterms:modified xsi:type="dcterms:W3CDTF">2021-07-31T08:49:00Z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-1688228690</vt:i4>
  </property>
  <property fmtid="{D5CDD505-2E9C-101B-9397-08002B2CF9AE}" pid="3" name="Version">
    <vt:lpwstr>&lt;v0.1&gt;</vt:lpwstr>
  </property>
  <property fmtid="{D5CDD505-2E9C-101B-9397-08002B2CF9AE}" pid="4" name="Project">
    <vt:lpwstr>&lt;Project Name&gt;</vt:lpwstr>
  </property>
  <property fmtid="{D5CDD505-2E9C-101B-9397-08002B2CF9AE}" pid="5" name="Performing Organisation">
    <vt:lpwstr>&lt;Performing Organisation&gt;</vt:lpwstr>
  </property>
  <property fmtid="{D5CDD505-2E9C-101B-9397-08002B2CF9AE}" pid="6" name="Sponsoring Organisation">
    <vt:lpwstr>&lt;Sponsoring Organisation Name&gt;</vt:lpwstr>
  </property>
</Properties>
</file>