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592A">
      <w:pPr>
        <w:pStyle w:val="BodyText"/>
        <w:kinsoku w:val="0"/>
        <w:overflowPunct w:val="0"/>
        <w:spacing w:before="41"/>
        <w:ind w:left="2110"/>
        <w:rPr>
          <w:b/>
          <w:bCs/>
        </w:rPr>
      </w:pPr>
      <w:bookmarkStart w:id="0" w:name="_GoBack"/>
      <w:bookmarkEnd w:id="0"/>
      <w:r>
        <w:rPr>
          <w:b/>
          <w:bCs/>
        </w:rPr>
        <w:t>CONFIDENTIALITY AGREEMENT FOR NON</w:t>
      </w:r>
      <w:r>
        <w:rPr>
          <w:b/>
          <w:bCs/>
        </w:rPr>
        <w:t>‐</w:t>
      </w:r>
      <w:r>
        <w:rPr>
          <w:b/>
          <w:bCs/>
        </w:rPr>
        <w:t>EMPLOYEES</w:t>
      </w:r>
    </w:p>
    <w:p w:rsidR="00000000" w:rsidRDefault="0000592A">
      <w:pPr>
        <w:pStyle w:val="BodyText"/>
        <w:kinsoku w:val="0"/>
        <w:overflowPunct w:val="0"/>
        <w:rPr>
          <w:b/>
          <w:bCs/>
        </w:rPr>
      </w:pPr>
    </w:p>
    <w:p w:rsidR="00000000" w:rsidRDefault="0000592A">
      <w:pPr>
        <w:pStyle w:val="BodyText"/>
        <w:kinsoku w:val="0"/>
        <w:overflowPunct w:val="0"/>
        <w:rPr>
          <w:b/>
          <w:bCs/>
        </w:rPr>
      </w:pPr>
    </w:p>
    <w:p w:rsidR="00000000" w:rsidRDefault="0000592A">
      <w:pPr>
        <w:pStyle w:val="BodyText"/>
        <w:tabs>
          <w:tab w:val="left" w:pos="3439"/>
          <w:tab w:val="left" w:pos="6899"/>
        </w:tabs>
        <w:kinsoku w:val="0"/>
        <w:overflowPunct w:val="0"/>
        <w:ind w:left="119" w:right="272"/>
        <w:rPr>
          <w:color w:val="000000"/>
        </w:rPr>
      </w:pPr>
      <w:r>
        <w:t xml:space="preserve">I, the undersigned, acknowledge that during the course of my voluntary participation </w:t>
      </w:r>
      <w:r>
        <w:rPr>
          <w:spacing w:val="3"/>
        </w:rPr>
        <w:t xml:space="preserve">or </w:t>
      </w:r>
      <w:r>
        <w:t>performance of</w:t>
      </w:r>
      <w:r>
        <w:rPr>
          <w:spacing w:val="-8"/>
        </w:rPr>
        <w:t xml:space="preserve"> </w:t>
      </w:r>
      <w:r>
        <w:t>duties</w:t>
      </w:r>
      <w:r>
        <w:rPr>
          <w:spacing w:val="-7"/>
        </w:rPr>
        <w:t xml:space="preserve"> </w:t>
      </w:r>
      <w:r>
        <w:rPr>
          <w:spacing w:val="2"/>
        </w:rPr>
        <w:t>at</w:t>
      </w:r>
      <w:r>
        <w:rPr>
          <w:rFonts w:ascii="Times New Roman" w:hAnsi="Times New Roman" w:cs="Times New Roman"/>
          <w:spacing w:val="2"/>
          <w:u w:val="thick"/>
        </w:rPr>
        <w:t xml:space="preserve"> </w:t>
      </w:r>
      <w:r>
        <w:rPr>
          <w:rFonts w:ascii="Times New Roman" w:hAnsi="Times New Roman" w:cs="Times New Roman"/>
          <w:spacing w:val="2"/>
          <w:u w:val="thick"/>
        </w:rPr>
        <w:tab/>
      </w:r>
      <w:r>
        <w:rPr>
          <w:u w:val="thick"/>
        </w:rPr>
        <w:t>(</w:t>
      </w:r>
      <w:r>
        <w:rPr>
          <w:color w:val="FF0000"/>
          <w:u w:val="thick"/>
        </w:rPr>
        <w:t>insert name</w:t>
      </w:r>
      <w:r>
        <w:rPr>
          <w:color w:val="FF0000"/>
          <w:spacing w:val="-4"/>
          <w:u w:val="thick"/>
        </w:rPr>
        <w:t xml:space="preserve"> </w:t>
      </w:r>
      <w:r>
        <w:rPr>
          <w:color w:val="FF0000"/>
          <w:u w:val="thick"/>
        </w:rPr>
        <w:t>of</w:t>
      </w:r>
      <w:r>
        <w:rPr>
          <w:color w:val="FF0000"/>
          <w:spacing w:val="-6"/>
          <w:u w:val="thick"/>
        </w:rPr>
        <w:t xml:space="preserve"> </w:t>
      </w:r>
      <w:r>
        <w:rPr>
          <w:color w:val="FF0000"/>
          <w:u w:val="thick"/>
        </w:rPr>
        <w:t>facility</w:t>
      </w:r>
      <w:r>
        <w:rPr>
          <w:color w:val="000000"/>
          <w:u w:val="thick"/>
        </w:rPr>
        <w:t>)</w:t>
      </w:r>
      <w:r>
        <w:rPr>
          <w:color w:val="000000"/>
          <w:u w:val="thick"/>
        </w:rPr>
        <w:tab/>
        <w:t xml:space="preserve">, </w:t>
      </w:r>
      <w:r>
        <w:rPr>
          <w:color w:val="000000"/>
        </w:rPr>
        <w:t>hereby referred</w:t>
      </w:r>
      <w:r>
        <w:rPr>
          <w:color w:val="000000"/>
          <w:spacing w:val="-21"/>
        </w:rPr>
        <w:t xml:space="preserve"> </w:t>
      </w:r>
      <w:r>
        <w:rPr>
          <w:color w:val="000000"/>
        </w:rPr>
        <w:t>to</w:t>
      </w:r>
      <w:r>
        <w:rPr>
          <w:color w:val="000000"/>
          <w:spacing w:val="-5"/>
        </w:rPr>
        <w:t xml:space="preserve"> </w:t>
      </w:r>
      <w:r>
        <w:rPr>
          <w:color w:val="000000"/>
          <w:spacing w:val="5"/>
        </w:rPr>
        <w:t xml:space="preserve">as </w:t>
      </w:r>
      <w:r>
        <w:rPr>
          <w:color w:val="000000"/>
        </w:rPr>
        <w:t>“facility,” that I may receive access to confidential information of the facility that is prohibited from disclosure to</w:t>
      </w:r>
      <w:r>
        <w:rPr>
          <w:color w:val="000000"/>
          <w:spacing w:val="-17"/>
        </w:rPr>
        <w:t xml:space="preserve"> </w:t>
      </w:r>
      <w:r>
        <w:rPr>
          <w:color w:val="000000"/>
        </w:rPr>
        <w:t>others.</w:t>
      </w:r>
    </w:p>
    <w:p w:rsidR="00000000" w:rsidRDefault="0000592A">
      <w:pPr>
        <w:pStyle w:val="BodyText"/>
        <w:kinsoku w:val="0"/>
        <w:overflowPunct w:val="0"/>
        <w:spacing w:before="5"/>
        <w:rPr>
          <w:sz w:val="23"/>
          <w:szCs w:val="23"/>
        </w:rPr>
      </w:pPr>
    </w:p>
    <w:p w:rsidR="00000000" w:rsidRDefault="0000592A">
      <w:pPr>
        <w:pStyle w:val="BodyText"/>
        <w:kinsoku w:val="0"/>
        <w:overflowPunct w:val="0"/>
        <w:ind w:left="119" w:right="334"/>
      </w:pPr>
      <w:r>
        <w:t>“Confidential Information” means information provided by the facility that is not commonly av</w:t>
      </w:r>
      <w:r>
        <w:t>ailable to the general public, or is required by law or regulation to be protected from disclosure to third parties not considered part of the facility’s “workforce” as that term is defined by federal and state health information privacy regulations such a</w:t>
      </w:r>
      <w:r>
        <w:t>s the Health Information Portability and Accountability Act. Confidential Information includes information contained in patient medical records and any other health information which identifies a patient; quality assurance, research or peer review informat</w:t>
      </w:r>
      <w:r>
        <w:t>ion; and information concerning the facility’s employees, services or business operations. Such information can be acquired by any means and in any form, written, spoken or electronic.</w:t>
      </w:r>
    </w:p>
    <w:p w:rsidR="00000000" w:rsidRDefault="0000592A">
      <w:pPr>
        <w:pStyle w:val="BodyText"/>
        <w:kinsoku w:val="0"/>
        <w:overflowPunct w:val="0"/>
        <w:spacing w:before="5"/>
        <w:rPr>
          <w:sz w:val="23"/>
          <w:szCs w:val="23"/>
        </w:rPr>
      </w:pPr>
    </w:p>
    <w:p w:rsidR="00000000" w:rsidRDefault="0000592A">
      <w:pPr>
        <w:pStyle w:val="BodyText"/>
        <w:kinsoku w:val="0"/>
        <w:overflowPunct w:val="0"/>
        <w:ind w:left="119" w:right="172"/>
      </w:pPr>
      <w:r>
        <w:t>I agree not to share, disclose or discuss Confidential Information wit</w:t>
      </w:r>
      <w:r>
        <w:t>h anyone who does not have a legitimate interest in such information. I will abide by Children’s policies and procedures concerning the use or disclosure of Confidential Information and I will contact a facility representative if I have any questions regar</w:t>
      </w:r>
      <w:r>
        <w:t>ding these policies and procedures.</w:t>
      </w:r>
    </w:p>
    <w:p w:rsidR="00000000" w:rsidRDefault="0000592A">
      <w:pPr>
        <w:pStyle w:val="BodyText"/>
        <w:kinsoku w:val="0"/>
        <w:overflowPunct w:val="0"/>
        <w:spacing w:before="3"/>
      </w:pPr>
    </w:p>
    <w:p w:rsidR="00000000" w:rsidRDefault="0000592A">
      <w:pPr>
        <w:pStyle w:val="BodyText"/>
        <w:kinsoku w:val="0"/>
        <w:overflowPunct w:val="0"/>
        <w:ind w:left="119" w:right="118"/>
      </w:pPr>
      <w:r>
        <w:t>I will maintain and protect the privacy of the facility’s employees, medical staff and patients in my use and disclosure of Confidential Information and I will not misuse or be careless with such information.  I underst</w:t>
      </w:r>
      <w:r>
        <w:t>and that any violation of this Agreement or the facility’s policies related to access, use or disclosure of Confidential Information may result in significant legal ramifications for which I will be held solely responsible with respect to this Agreement.</w:t>
      </w:r>
    </w:p>
    <w:p w:rsidR="00000000" w:rsidRDefault="0000592A">
      <w:pPr>
        <w:pStyle w:val="BodyText"/>
        <w:kinsoku w:val="0"/>
        <w:overflowPunct w:val="0"/>
      </w:pPr>
    </w:p>
    <w:p w:rsidR="00000000" w:rsidRDefault="0000592A">
      <w:pPr>
        <w:pStyle w:val="BodyText"/>
        <w:kinsoku w:val="0"/>
        <w:overflowPunct w:val="0"/>
        <w:spacing w:line="290" w:lineRule="exact"/>
        <w:ind w:left="119" w:right="260"/>
        <w:jc w:val="both"/>
      </w:pPr>
      <w:r>
        <w:t>I acknowledge that I have reviewed all of the information above. I understand that compliance with the principles, policies and procedures expressed above is a condition of my participation and continued presence at the facility.</w:t>
      </w: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287A7F">
      <w:pPr>
        <w:pStyle w:val="BodyText"/>
        <w:kinsoku w:val="0"/>
        <w:overflowPunct w:val="0"/>
        <w:spacing w:before="1"/>
        <w:rPr>
          <w:sz w:val="10"/>
          <w:szCs w:val="10"/>
        </w:rPr>
      </w:pPr>
      <w:r>
        <w:rPr>
          <w:noProof/>
        </w:rPr>
        <mc:AlternateContent>
          <mc:Choice Requires="wps">
            <w:drawing>
              <wp:anchor distT="0" distB="0" distL="0" distR="0" simplePos="0" relativeHeight="251658240" behindDoc="0" locked="0" layoutInCell="0" allowOverlap="1">
                <wp:simplePos x="0" y="0"/>
                <wp:positionH relativeFrom="page">
                  <wp:posOffset>913765</wp:posOffset>
                </wp:positionH>
                <wp:positionV relativeFrom="paragraph">
                  <wp:posOffset>107950</wp:posOffset>
                </wp:positionV>
                <wp:extent cx="2584450" cy="1270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0"/>
                        </a:xfrm>
                        <a:custGeom>
                          <a:avLst/>
                          <a:gdLst>
                            <a:gd name="T0" fmla="*/ 0 w 4070"/>
                            <a:gd name="T1" fmla="*/ 0 h 20"/>
                            <a:gd name="T2" fmla="*/ 4069 w 4070"/>
                            <a:gd name="T3" fmla="*/ 0 h 20"/>
                          </a:gdLst>
                          <a:ahLst/>
                          <a:cxnLst>
                            <a:cxn ang="0">
                              <a:pos x="T0" y="T1"/>
                            </a:cxn>
                            <a:cxn ang="0">
                              <a:pos x="T2" y="T3"/>
                            </a:cxn>
                          </a:cxnLst>
                          <a:rect l="0" t="0" r="r" b="b"/>
                          <a:pathLst>
                            <a:path w="4070" h="20">
                              <a:moveTo>
                                <a:pt x="0" y="0"/>
                              </a:moveTo>
                              <a:lnTo>
                                <a:pt x="40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542E7"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5pt,275.4pt,8.5pt" coordsize="4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" o:allowincell="f" filled="f" strokeweight=".27489mm">
                <v:path arrowok="t" o:connecttype="custom" o:connectlocs="0,0;2583815,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4571365</wp:posOffset>
                </wp:positionH>
                <wp:positionV relativeFrom="paragraph">
                  <wp:posOffset>107950</wp:posOffset>
                </wp:positionV>
                <wp:extent cx="1981200" cy="1270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4B47E1"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9.95pt,8.5pt,515.95pt,8.5pt"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2x9AIAAIw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" o:allowincell="f" filled="f" strokeweight=".27489mm">
                <v:path arrowok="t" o:connecttype="custom" o:connectlocs="0,0;1981200,0" o:connectangles="0,0"/>
                <w10:wrap type="topAndBottom" anchorx="page"/>
              </v:polyline>
            </w:pict>
          </mc:Fallback>
        </mc:AlternateContent>
      </w:r>
    </w:p>
    <w:p w:rsidR="00000000" w:rsidRDefault="0000592A">
      <w:pPr>
        <w:pStyle w:val="BodyText"/>
        <w:tabs>
          <w:tab w:val="left" w:pos="5879"/>
        </w:tabs>
        <w:kinsoku w:val="0"/>
        <w:overflowPunct w:val="0"/>
        <w:spacing w:line="293" w:lineRule="exact"/>
        <w:ind w:left="120"/>
      </w:pPr>
      <w:r>
        <w:t>Name</w:t>
      </w:r>
      <w:r>
        <w:rPr>
          <w:spacing w:val="-2"/>
        </w:rPr>
        <w:t xml:space="preserve"> </w:t>
      </w:r>
      <w:r>
        <w:t>(please</w:t>
      </w:r>
      <w:r>
        <w:rPr>
          <w:spacing w:val="-2"/>
        </w:rPr>
        <w:t xml:space="preserve"> </w:t>
      </w:r>
      <w:r>
        <w:t>print)</w:t>
      </w:r>
      <w:r>
        <w:tab/>
        <w:t>Date</w:t>
      </w: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287A7F">
      <w:pPr>
        <w:pStyle w:val="BodyText"/>
        <w:kinsoku w:val="0"/>
        <w:overflowPunct w:val="0"/>
        <w:spacing w:before="10"/>
        <w:rPr>
          <w:sz w:val="25"/>
          <w:szCs w:val="25"/>
        </w:rPr>
      </w:pPr>
      <w:r>
        <w:rPr>
          <w:noProof/>
        </w:rPr>
        <mc:AlternateContent>
          <mc:Choice Requires="wps">
            <w:drawing>
              <wp:anchor distT="0" distB="0" distL="0" distR="0" simplePos="0" relativeHeight="251660288" behindDoc="0" locked="0" layoutInCell="0" allowOverlap="1">
                <wp:simplePos x="0" y="0"/>
                <wp:positionH relativeFrom="page">
                  <wp:posOffset>914400</wp:posOffset>
                </wp:positionH>
                <wp:positionV relativeFrom="paragraph">
                  <wp:posOffset>229870</wp:posOffset>
                </wp:positionV>
                <wp:extent cx="2584450" cy="1270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0"/>
                        </a:xfrm>
                        <a:custGeom>
                          <a:avLst/>
                          <a:gdLst>
                            <a:gd name="T0" fmla="*/ 0 w 4070"/>
                            <a:gd name="T1" fmla="*/ 0 h 20"/>
                            <a:gd name="T2" fmla="*/ 4069 w 4070"/>
                            <a:gd name="T3" fmla="*/ 0 h 20"/>
                          </a:gdLst>
                          <a:ahLst/>
                          <a:cxnLst>
                            <a:cxn ang="0">
                              <a:pos x="T0" y="T1"/>
                            </a:cxn>
                            <a:cxn ang="0">
                              <a:pos x="T2" y="T3"/>
                            </a:cxn>
                          </a:cxnLst>
                          <a:rect l="0" t="0" r="r" b="b"/>
                          <a:pathLst>
                            <a:path w="4070" h="20">
                              <a:moveTo>
                                <a:pt x="0" y="0"/>
                              </a:moveTo>
                              <a:lnTo>
                                <a:pt x="40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B53C6"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1pt,275.45pt,18.1pt" coordsize="4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rt9wIAAIw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" o:allowincell="f" filled="f" strokeweight=".27489mm">
                <v:path arrowok="t" o:connecttype="custom" o:connectlocs="0,0;2583815,0" o:connectangles="0,0"/>
                <w10:wrap type="topAndBottom" anchorx="page"/>
              </v:polyline>
            </w:pict>
          </mc:Fallback>
        </mc:AlternateContent>
      </w:r>
    </w:p>
    <w:p w:rsidR="00000000" w:rsidRDefault="0000592A">
      <w:pPr>
        <w:pStyle w:val="BodyText"/>
        <w:kinsoku w:val="0"/>
        <w:overflowPunct w:val="0"/>
        <w:spacing w:line="282" w:lineRule="exact"/>
        <w:ind w:left="120"/>
      </w:pPr>
      <w:r>
        <w:t>Signature</w:t>
      </w: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00592A">
      <w:pPr>
        <w:pStyle w:val="BodyText"/>
        <w:kinsoku w:val="0"/>
        <w:overflowPunct w:val="0"/>
        <w:rPr>
          <w:sz w:val="20"/>
          <w:szCs w:val="20"/>
        </w:rPr>
      </w:pPr>
    </w:p>
    <w:p w:rsidR="00000000" w:rsidRDefault="0000592A">
      <w:pPr>
        <w:pStyle w:val="BodyText"/>
        <w:kinsoku w:val="0"/>
        <w:overflowPunct w:val="0"/>
        <w:rPr>
          <w:sz w:val="29"/>
          <w:szCs w:val="29"/>
        </w:rPr>
      </w:pPr>
    </w:p>
    <w:p w:rsidR="0000592A" w:rsidRDefault="0000592A">
      <w:pPr>
        <w:pStyle w:val="BodyText"/>
        <w:kinsoku w:val="0"/>
        <w:overflowPunct w:val="0"/>
        <w:spacing w:before="55"/>
        <w:ind w:left="3320"/>
        <w:rPr>
          <w:sz w:val="22"/>
          <w:szCs w:val="22"/>
        </w:rPr>
      </w:pPr>
      <w:r>
        <w:rPr>
          <w:sz w:val="22"/>
          <w:szCs w:val="22"/>
        </w:rPr>
        <w:t>*This is a sample and is not intended to be used as a legal document.</w:t>
      </w:r>
    </w:p>
    <w:sectPr w:rsidR="0000592A">
      <w:type w:val="continuous"/>
      <w:pgSz w:w="12240" w:h="15840"/>
      <w:pgMar w:top="140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7F"/>
    <w:rsid w:val="0000592A"/>
    <w:rsid w:val="0028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CD6E09-03F9-4501-BAB8-233C927F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3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2020-05-09T16:17:00Z</dcterms:created>
  <dcterms:modified xsi:type="dcterms:W3CDTF">2020-05-09T16:17:00Z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