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E0992">
      <w:pPr>
        <w:pStyle w:val="BodyText"/>
        <w:kinsoku w:val="0"/>
        <w:overflowPunct w:val="0"/>
        <w:ind w:left="100"/>
        <w:rPr>
          <w:rFonts w:ascii="Times New Roman" w:hAnsi="Times New Roman" w:cs="Times New Roman"/>
          <w:sz w:val="20"/>
          <w:szCs w:val="20"/>
        </w:rPr>
      </w:pPr>
      <w:bookmarkStart w:id="0" w:name="_GoBack"/>
      <w:bookmarkEnd w:id="0"/>
    </w:p>
    <w:p w:rsidR="00000000" w:rsidRDefault="00BE0992">
      <w:pPr>
        <w:pStyle w:val="BodyText"/>
        <w:kinsoku w:val="0"/>
        <w:overflowPunct w:val="0"/>
        <w:spacing w:line="378" w:lineRule="exact"/>
        <w:ind w:left="2468"/>
        <w:rPr>
          <w:b/>
          <w:bCs/>
          <w:sz w:val="32"/>
          <w:szCs w:val="32"/>
        </w:rPr>
      </w:pPr>
      <w:r>
        <w:rPr>
          <w:b/>
          <w:bCs/>
          <w:sz w:val="32"/>
          <w:szCs w:val="32"/>
        </w:rPr>
        <w:t>Mutual Non-Disclosure Agreement</w:t>
      </w:r>
    </w:p>
    <w:p w:rsidR="00000000" w:rsidRDefault="00BE0992">
      <w:pPr>
        <w:pStyle w:val="BodyText"/>
        <w:kinsoku w:val="0"/>
        <w:overflowPunct w:val="0"/>
        <w:spacing w:before="9"/>
        <w:rPr>
          <w:b/>
          <w:bCs/>
          <w:sz w:val="17"/>
          <w:szCs w:val="17"/>
        </w:rPr>
      </w:pPr>
    </w:p>
    <w:p w:rsidR="00000000" w:rsidRDefault="00BE0992">
      <w:pPr>
        <w:pStyle w:val="BodyText"/>
        <w:kinsoku w:val="0"/>
        <w:overflowPunct w:val="0"/>
        <w:spacing w:before="9"/>
        <w:rPr>
          <w:b/>
          <w:bCs/>
          <w:sz w:val="17"/>
          <w:szCs w:val="17"/>
        </w:rPr>
        <w:sectPr w:rsidR="00000000">
          <w:type w:val="continuous"/>
          <w:pgSz w:w="12240" w:h="15840"/>
          <w:pgMar w:top="1440" w:right="1320" w:bottom="280" w:left="1340" w:header="720" w:footer="720" w:gutter="0"/>
          <w:cols w:space="720"/>
          <w:noEndnote/>
        </w:sectPr>
      </w:pPr>
    </w:p>
    <w:p w:rsidR="00000000" w:rsidRDefault="00E058AD">
      <w:pPr>
        <w:pStyle w:val="BodyText"/>
        <w:kinsoku w:val="0"/>
        <w:overflowPunct w:val="0"/>
        <w:spacing w:before="52"/>
        <w:ind w:left="100"/>
      </w:pPr>
      <w:r>
        <w:rPr>
          <w:noProof/>
        </w:rPr>
        <w:lastRenderedPageBreak/>
        <mc:AlternateContent>
          <mc:Choice Requires="wpg">
            <w:drawing>
              <wp:anchor distT="0" distB="0" distL="114300" distR="114300" simplePos="0" relativeHeight="251658240" behindDoc="1" locked="0" layoutInCell="0" allowOverlap="1">
                <wp:simplePos x="0" y="0"/>
                <wp:positionH relativeFrom="page">
                  <wp:posOffset>3205480</wp:posOffset>
                </wp:positionH>
                <wp:positionV relativeFrom="paragraph">
                  <wp:posOffset>33020</wp:posOffset>
                </wp:positionV>
                <wp:extent cx="759460" cy="18605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186055"/>
                          <a:chOff x="5048" y="52"/>
                          <a:chExt cx="1196" cy="293"/>
                        </a:xfrm>
                      </wpg:grpSpPr>
                      <wps:wsp>
                        <wps:cNvPr id="7" name="Freeform 3"/>
                        <wps:cNvSpPr>
                          <a:spLocks/>
                        </wps:cNvSpPr>
                        <wps:spPr bwMode="auto">
                          <a:xfrm>
                            <a:off x="5056" y="52"/>
                            <a:ext cx="1188" cy="293"/>
                          </a:xfrm>
                          <a:custGeom>
                            <a:avLst/>
                            <a:gdLst>
                              <a:gd name="T0" fmla="*/ 0 w 1188"/>
                              <a:gd name="T1" fmla="*/ 292 h 293"/>
                              <a:gd name="T2" fmla="*/ 1188 w 1188"/>
                              <a:gd name="T3" fmla="*/ 292 h 293"/>
                              <a:gd name="T4" fmla="*/ 1188 w 1188"/>
                              <a:gd name="T5" fmla="*/ 0 h 293"/>
                              <a:gd name="T6" fmla="*/ 0 w 1188"/>
                              <a:gd name="T7" fmla="*/ 0 h 293"/>
                              <a:gd name="T8" fmla="*/ 0 w 1188"/>
                              <a:gd name="T9" fmla="*/ 292 h 293"/>
                            </a:gdLst>
                            <a:ahLst/>
                            <a:cxnLst>
                              <a:cxn ang="0">
                                <a:pos x="T0" y="T1"/>
                              </a:cxn>
                              <a:cxn ang="0">
                                <a:pos x="T2" y="T3"/>
                              </a:cxn>
                              <a:cxn ang="0">
                                <a:pos x="T4" y="T5"/>
                              </a:cxn>
                              <a:cxn ang="0">
                                <a:pos x="T6" y="T7"/>
                              </a:cxn>
                              <a:cxn ang="0">
                                <a:pos x="T8" y="T9"/>
                              </a:cxn>
                            </a:cxnLst>
                            <a:rect l="0" t="0" r="r" b="b"/>
                            <a:pathLst>
                              <a:path w="1188" h="293">
                                <a:moveTo>
                                  <a:pt x="0" y="292"/>
                                </a:moveTo>
                                <a:lnTo>
                                  <a:pt x="1188" y="292"/>
                                </a:lnTo>
                                <a:lnTo>
                                  <a:pt x="1188" y="0"/>
                                </a:lnTo>
                                <a:lnTo>
                                  <a:pt x="0" y="0"/>
                                </a:lnTo>
                                <a:lnTo>
                                  <a:pt x="0" y="29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4"/>
                        <wpg:cNvGrpSpPr>
                          <a:grpSpLocks/>
                        </wpg:cNvGrpSpPr>
                        <wpg:grpSpPr bwMode="auto">
                          <a:xfrm>
                            <a:off x="5056" y="315"/>
                            <a:ext cx="1131" cy="20"/>
                            <a:chOff x="5056" y="315"/>
                            <a:chExt cx="1131" cy="20"/>
                          </a:xfrm>
                        </wpg:grpSpPr>
                        <wps:wsp>
                          <wps:cNvPr id="9" name="Freeform 5"/>
                          <wps:cNvSpPr>
                            <a:spLocks/>
                          </wps:cNvSpPr>
                          <wps:spPr bwMode="auto">
                            <a:xfrm>
                              <a:off x="5056" y="315"/>
                              <a:ext cx="1131" cy="20"/>
                            </a:xfrm>
                            <a:custGeom>
                              <a:avLst/>
                              <a:gdLst>
                                <a:gd name="T0" fmla="*/ 0 w 1131"/>
                                <a:gd name="T1" fmla="*/ 0 h 20"/>
                                <a:gd name="T2" fmla="*/ 717 w 1131"/>
                                <a:gd name="T3" fmla="*/ 0 h 20"/>
                              </a:gdLst>
                              <a:ahLst/>
                              <a:cxnLst>
                                <a:cxn ang="0">
                                  <a:pos x="T0" y="T1"/>
                                </a:cxn>
                                <a:cxn ang="0">
                                  <a:pos x="T2" y="T3"/>
                                </a:cxn>
                              </a:cxnLst>
                              <a:rect l="0" t="0" r="r" b="b"/>
                              <a:pathLst>
                                <a:path w="1131" h="20">
                                  <a:moveTo>
                                    <a:pt x="0" y="0"/>
                                  </a:moveTo>
                                  <a:lnTo>
                                    <a:pt x="71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5056" y="315"/>
                              <a:ext cx="1131" cy="20"/>
                            </a:xfrm>
                            <a:custGeom>
                              <a:avLst/>
                              <a:gdLst>
                                <a:gd name="T0" fmla="*/ 770 w 1131"/>
                                <a:gd name="T1" fmla="*/ 0 h 20"/>
                                <a:gd name="T2" fmla="*/ 1130 w 1131"/>
                                <a:gd name="T3" fmla="*/ 0 h 20"/>
                              </a:gdLst>
                              <a:ahLst/>
                              <a:cxnLst>
                                <a:cxn ang="0">
                                  <a:pos x="T0" y="T1"/>
                                </a:cxn>
                                <a:cxn ang="0">
                                  <a:pos x="T2" y="T3"/>
                                </a:cxn>
                              </a:cxnLst>
                              <a:rect l="0" t="0" r="r" b="b"/>
                              <a:pathLst>
                                <a:path w="1131" h="20">
                                  <a:moveTo>
                                    <a:pt x="770" y="0"/>
                                  </a:moveTo>
                                  <a:lnTo>
                                    <a:pt x="113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Text Box 7"/>
                        <wps:cNvSpPr txBox="1">
                          <a:spLocks noChangeArrowheads="1"/>
                        </wps:cNvSpPr>
                        <wps:spPr bwMode="auto">
                          <a:xfrm>
                            <a:off x="5057" y="53"/>
                            <a:ext cx="118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E0992">
                              <w:pPr>
                                <w:pStyle w:val="BodyText"/>
                                <w:kinsoku w:val="0"/>
                                <w:overflowPunct w:val="0"/>
                                <w:spacing w:line="274" w:lineRule="exact"/>
                                <w:ind w:right="-3"/>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2.4pt;margin-top:2.6pt;width:59.8pt;height:14.65pt;z-index:-251658240;mso-position-horizontal-relative:page" coordorigin="5048,52" coordsize="119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lLpQUAAOgYAAAOAAAAZHJzL2Uyb0RvYy54bWzsWW1vo0YQ/l6p/2HFx0qOAYNtUJxTYsdR&#10;pbQ96dwfsAZsUIGlC4mdq/rfOzMLePFLkstLT72eP9gLOzu788zuPDPr8w/bLGX3kSwTkU8M68w0&#10;WJQHIkzy9cT4fTHvjQ1WVjwPeSryaGI8RKXx4eLHH843hR/ZIhZpGEkGSvLS3xQTI66qwu/3yyCO&#10;Ml6eiSLKoXMlZMYreJTrfij5BrRnad82zWF/I2RYSBFEZQlvZ6rTuCD9q1UUVL+tVmVUsXRiwNoq&#10;+pb0vcTv/sU599eSF3ES1MvgL1hFxpMcJm1VzXjF2Z1MDlRlSSBFKVbVWSCyvlitkiAiG8Aay9yz&#10;5kaKu4JsWfubddHCBNDu4fRitcGv9x8lS8KJMTRYzjNwEc3KbIRmU6x9kLiRxafio1T2QfNWBH+U&#10;0N3f78fntRJmy80vIgR1/K4SBM12JTNUAUazLXngofVAtK1YAC9HrucMwU8BdFnjoem6ykNBDG7E&#10;Ua7pwI6CXpcWyP0gvq7HWpYHNuBI2xvgsD731Zy0znpdaBRstXKHZvk6ND/FvIjISSViVaM5atCc&#10;yyjC7ctoSTg3CDVoljqUWg+KlYD4kyC6pgs2a3A0QFrWGHA6BgZAdldWN5EgZ/D727JShyCEFrk4&#10;rDfCAhyxylI4Dz/1mck2jJTWwo2MpcnYns1iVqMPZ6FVZGtCqOSEroEmdlKXowk9osvVxMzjqwLk&#10;njQP/KjJHDUOcNZEjqPkaTIdy2CPrhvgedz4ItjmtTOgxTjGUpPOUCFKPAXoGXD6wqq3OUih504I&#10;A/oo3JyJx4UBXhSmcweLe1xY7b3F6FnLUOd24enCaobaVgnRej9OS4NBnF7iGO4XvEKImibbQJCg&#10;fR6rM48dmbiPFoJEql2YAczraXf9aa7LKUVg+k60EWh+C1LYChJ5gAFNd/OrxJSHniNzOGGQijIC&#10;i0E5mtw2yHaETDvApUiTcJ6kKZpcyvVymkp2z4Hu5vAxmwV0xFLaLbnAYWoa9QaCRw0vhhGir788&#10;y3bMK9vrzYfjUc+ZO27PG5njnml5V97QdDxnNv8b96bl+HEShlF+m+RRQ6WW87zgWpO6IkEiU3Su&#10;59oubfvO6jtGmvSpfdsRA+7MQ9o2ccTD67pd8SRV7X53xQQymN38KqybQKxYYynCBwjKUqg0AtIe&#10;aMRCfjbYBlKIiVH+ecdlZLD05xxYxbMcB7ZBRQ+OO7LhQeo9S72H5wGomhiVAQcem9NK5Sl3hUzW&#10;McxkERa5uARGXSUYtYHYSl+tqn4AYlO0TXTXMnjNSnAEdY53ELd9Dscc5q04vqWngVUT+Y6fBsAc&#10;xE91EqZRfM1p7SCd47vD4DB8NYqHmK7AbCmebHw3im/hOIVhC0Y3QnwhxQPAdGp27K1TPFFp7bGd&#10;hM7vI2tE9H6oR6f3nR5Y9VdhQIyjLc2+jHpwLyL1KG7eMcsxBtj1dnkC4CLGbQK16oXFPRn52/iN&#10;FEThcgwJMNHASU54TbiEWVA57L5DkjC96/H12Ok59vC655izWe9yPnV6w7k1cmeD2XQ6s7okgdTz&#10;epJ43FgkwPn8kBu0yK+IE9D+ZiL/v1DbWMBje5FvqJhEK2EgGXmz4ubdI99opMqbw5j1ZbHPsgan&#10;FP3Pgh8g2glrp8IfItYR/B7/8N7r6H3OYZL8Pf5BPq5nvrubHpWxv/s9jwUBQsXCBaZlV2LLqBrW&#10;skBWbeF1k77XUZHlYhpDYR9dSik2WKFAwaDKeW2oMuK5N0EqkXCpzidGoys1Va9Spj2ihB/YrrmK&#10;K6S6CWLYmBiYBVEC0aSMmIbUIrjVOhlH5wUIfvPZgYL0P14VZ0kF9+1pkk2McVs6c//NSuRqu9xS&#10;UdnUpc+uloEGVKUMDVUlQ0NVyNB4w+qYYgRcp1OlX1/94329/kwxZfcHxcU/AAAA//8DAFBLAwQU&#10;AAYACAAAACEAEh9FA98AAAAIAQAADwAAAGRycy9kb3ducmV2LnhtbEyPQUvDQBCF74L/YRnBm90k&#10;TYrEbEop6qkItoJ4m2anSWh2NmS3SfrvXU/2No/3eO+bYj2bTow0uNaygngRgSCurG65VvB1eHt6&#10;BuE8ssbOMim4koN1eX9XYK7txJ807n0tQgm7HBU03ve5lK5qyKBb2J44eCc7GPRBDrXUA06h3HQy&#10;iaKVNNhyWGiwp21D1Xl/MQreJ5w2y/h13J1P2+vPIfv43sWk1OPDvHkB4Wn2/2H4ww/oUAamo72w&#10;dqJTkEVpQPfhSEAEf5WkKYijgmWagSwLeftA+QsAAP//AwBQSwECLQAUAAYACAAAACEAtoM4kv4A&#10;AADhAQAAEwAAAAAAAAAAAAAAAAAAAAAAW0NvbnRlbnRfVHlwZXNdLnhtbFBLAQItABQABgAIAAAA&#10;IQA4/SH/1gAAAJQBAAALAAAAAAAAAAAAAAAAAC8BAABfcmVscy8ucmVsc1BLAQItABQABgAIAAAA&#10;IQDTnDlLpQUAAOgYAAAOAAAAAAAAAAAAAAAAAC4CAABkcnMvZTJvRG9jLnhtbFBLAQItABQABgAI&#10;AAAAIQASH0UD3wAAAAgBAAAPAAAAAAAAAAAAAAAAAP8HAABkcnMvZG93bnJldi54bWxQSwUGAAAA&#10;AAQABADzAAAACwkAAAAA&#10;" o:allowincell="f">
                <v:shape id="Freeform 3" o:spid="_x0000_s1027" style="position:absolute;left:5056;top:52;width:1188;height:293;visibility:visible;mso-wrap-style:square;v-text-anchor:top" coordsize="118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1wcMA&#10;AADaAAAADwAAAGRycy9kb3ducmV2LnhtbESPQWvCQBSE70L/w/IKvZlNbVGbuopIU7yatMTeHtnX&#10;JDT7NmS3Mf57VxA8DjPzDbPajKYVA/WusazgOYpBEJdWN1wp+MrT6RKE88gaW8uk4EwONuuHyQoT&#10;bU98oCHzlQgQdgkqqL3vEildWZNBF9mOOHi/tjfog+wrqXs8Bbhp5SyO59Jgw2Ghxo52NZV/2b9R&#10;YGT8kRVvxecxf63mxUx/v/xQqtTT47h9B+Fp9Pfwrb3XChZwvRJu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W1wcMAAADaAAAADwAAAAAAAAAAAAAAAACYAgAAZHJzL2Rv&#10;d25yZXYueG1sUEsFBgAAAAAEAAQA9QAAAIgDAAAAAA==&#10;" path="m,292r1188,l1188,,,,,292xe" fillcolor="yellow" stroked="f">
                  <v:path arrowok="t" o:connecttype="custom" o:connectlocs="0,292;1188,292;1188,0;0,0;0,292" o:connectangles="0,0,0,0,0"/>
                </v:shape>
                <v:group id="Group 4" o:spid="_x0000_s1028" style="position:absolute;left:5056;top:315;width:1131;height:20" coordorigin="5056,315" coordsize="11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29" style="position:absolute;left:5056;top:315;width:1131;height:20;visibility:visible;mso-wrap-style:square;v-text-anchor:top" coordsize="1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FmMAA&#10;AADaAAAADwAAAGRycy9kb3ducmV2LnhtbESPT4vCMBTE74LfITzBm6YKLlqNIuKue/UPen00z7bY&#10;vJQk1vbbm4UFj8PM/IZZbVpTiYacLy0rmIwTEMSZ1SXnCi7n79EchA/IGivLpKAjD5t1v7fCVNsX&#10;H6k5hVxECPsUFRQh1KmUPivIoB/bmjh6d+sMhihdLrXDV4SbSk6T5EsaLDkuFFjTrqDscXoaBc8F&#10;2Z+9w3Z3mN30tr52zWXeKTUctNsliEBt+IT/279awQL+rsQb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RFmMAAAADaAAAADwAAAAAAAAAAAAAAAACYAgAAZHJzL2Rvd25y&#10;ZXYueG1sUEsFBgAAAAAEAAQA9QAAAIUDAAAAAA==&#10;" path="m,l717,e" filled="f" strokeweight=".27489mm">
                    <v:path arrowok="t" o:connecttype="custom" o:connectlocs="0,0;717,0" o:connectangles="0,0"/>
                  </v:shape>
                  <v:shape id="Freeform 6" o:spid="_x0000_s1030" style="position:absolute;left:5056;top:315;width:1131;height:20;visibility:visible;mso-wrap-style:square;v-text-anchor:top" coordsize="1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qd8IA&#10;AADbAAAADwAAAGRycy9kb3ducmV2LnhtbESPT2/CMAzF75P4DpGRdhspk0DQERBCjO3KH7Gr1Xht&#10;tcapklDabz8fkLjZes/v/bza9K5RHYVYezYwnWSgiAtvay4NXM6fbwtQMSFbbDyTgYEibNajlxXm&#10;1t/5SN0plUpCOOZooEqpzbWORUUO48S3xKL9+uAwyRpKbQPeJdw1+j3L5tphzdJQYUu7ioq/080Z&#10;uC3JH/YB+93X7Mdu2+vQXRaDMa/jfvsBKlGfnubH9bcVfKGXX2Q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ap3wgAAANsAAAAPAAAAAAAAAAAAAAAAAJgCAABkcnMvZG93&#10;bnJldi54bWxQSwUGAAAAAAQABAD1AAAAhwMAAAAA&#10;" path="m770,r360,e" filled="f" strokeweight=".27489mm">
                    <v:path arrowok="t" o:connecttype="custom" o:connectlocs="770,0;1130,0" o:connectangles="0,0"/>
                  </v:shape>
                </v:group>
                <v:shapetype id="_x0000_t202" coordsize="21600,21600" o:spt="202" path="m,l,21600r21600,l21600,xe">
                  <v:stroke joinstyle="miter"/>
                  <v:path gradientshapeok="t" o:connecttype="rect"/>
                </v:shapetype>
                <v:shape id="Text Box 7" o:spid="_x0000_s1031" type="#_x0000_t202" style="position:absolute;left:5057;top:53;width:118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00000" w:rsidRDefault="00BE0992">
                        <w:pPr>
                          <w:pStyle w:val="BodyText"/>
                          <w:kinsoku w:val="0"/>
                          <w:overflowPunct w:val="0"/>
                          <w:spacing w:line="274" w:lineRule="exact"/>
                          <w:ind w:right="-3"/>
                          <w:jc w:val="right"/>
                        </w:pPr>
                        <w:r>
                          <w:t>,</w:t>
                        </w:r>
                      </w:p>
                    </w:txbxContent>
                  </v:textbox>
                </v:shape>
                <w10:wrap anchorx="page"/>
              </v:group>
            </w:pict>
          </mc:Fallback>
        </mc:AlternateContent>
      </w:r>
      <w:r w:rsidR="00BE0992">
        <w:t>This Agreement is made effective</w:t>
      </w:r>
      <w:r w:rsidR="00BE0992">
        <w:rPr>
          <w:spacing w:val="-11"/>
        </w:rPr>
        <w:t xml:space="preserve"> </w:t>
      </w:r>
      <w:r w:rsidR="00BE0992">
        <w:t>on</w:t>
      </w:r>
    </w:p>
    <w:p w:rsidR="00000000" w:rsidRDefault="00BE0992">
      <w:pPr>
        <w:pStyle w:val="BodyText"/>
        <w:kinsoku w:val="0"/>
        <w:overflowPunct w:val="0"/>
        <w:spacing w:before="52" w:line="480" w:lineRule="auto"/>
        <w:ind w:left="100" w:right="2292" w:firstLine="609"/>
      </w:pPr>
      <w:r>
        <w:rPr>
          <w:rFonts w:ascii="Times New Roman" w:hAnsi="Times New Roman" w:cs="Vrinda"/>
        </w:rPr>
        <w:br w:type="column"/>
      </w:r>
      <w:r>
        <w:lastRenderedPageBreak/>
        <w:t>201</w:t>
      </w:r>
      <w:r>
        <w:rPr>
          <w:shd w:val="clear" w:color="auto" w:fill="FFFF00"/>
        </w:rPr>
        <w:t xml:space="preserve">_ </w:t>
      </w:r>
      <w:r>
        <w:t>(“Effective Date”). between</w:t>
      </w:r>
    </w:p>
    <w:p w:rsidR="00000000" w:rsidRDefault="00BE0992">
      <w:pPr>
        <w:pStyle w:val="BodyText"/>
        <w:kinsoku w:val="0"/>
        <w:overflowPunct w:val="0"/>
        <w:spacing w:before="52" w:line="480" w:lineRule="auto"/>
        <w:ind w:left="100" w:right="2292" w:firstLine="609"/>
        <w:sectPr w:rsidR="00000000">
          <w:type w:val="continuous"/>
          <w:pgSz w:w="12240" w:h="15840"/>
          <w:pgMar w:top="1440" w:right="1320" w:bottom="280" w:left="1340" w:header="720" w:footer="720" w:gutter="0"/>
          <w:cols w:num="2" w:space="720" w:equalWidth="0">
            <w:col w:w="3659" w:space="589"/>
            <w:col w:w="5332"/>
          </w:cols>
          <w:noEndnote/>
        </w:sectPr>
      </w:pPr>
    </w:p>
    <w:p w:rsidR="00000000" w:rsidRDefault="00BE0992">
      <w:pPr>
        <w:pStyle w:val="Heading1"/>
        <w:kinsoku w:val="0"/>
        <w:overflowPunct w:val="0"/>
        <w:spacing w:line="292" w:lineRule="exact"/>
        <w:ind w:left="1651" w:right="1668" w:firstLine="0"/>
        <w:jc w:val="center"/>
      </w:pPr>
      <w:r>
        <w:rPr>
          <w:shd w:val="clear" w:color="auto" w:fill="FFFF00"/>
        </w:rPr>
        <w:lastRenderedPageBreak/>
        <w:t>COMPANY</w:t>
      </w:r>
    </w:p>
    <w:p w:rsidR="00000000" w:rsidRDefault="00BE0992">
      <w:pPr>
        <w:pStyle w:val="BodyText"/>
        <w:tabs>
          <w:tab w:val="left" w:pos="7909"/>
        </w:tabs>
        <w:kinsoku w:val="0"/>
        <w:overflowPunct w:val="0"/>
        <w:spacing w:before="2"/>
        <w:ind w:left="1652" w:right="1668"/>
        <w:jc w:val="center"/>
      </w:pPr>
      <w:r>
        <w:t>a corporation incorporated under the</w:t>
      </w:r>
      <w:r>
        <w:rPr>
          <w:spacing w:val="-11"/>
        </w:rPr>
        <w:t xml:space="preserve"> </w:t>
      </w:r>
      <w:r>
        <w:t>laws</w:t>
      </w:r>
      <w:r>
        <w:rPr>
          <w:spacing w:val="-2"/>
        </w:rPr>
        <w:t xml:space="preserve"> </w:t>
      </w:r>
      <w:r>
        <w:t>of</w:t>
      </w:r>
      <w:r>
        <w:rPr>
          <w:spacing w:val="-1"/>
        </w:rPr>
        <w:t xml:space="preserve"> </w:t>
      </w:r>
      <w:r>
        <w:rPr>
          <w:u w:val="single"/>
        </w:rPr>
        <w:t xml:space="preserve"> </w:t>
      </w:r>
      <w:r>
        <w:rPr>
          <w:u w:val="single"/>
        </w:rPr>
        <w:tab/>
      </w:r>
      <w:r>
        <w:t xml:space="preserve"> (“Company”)</w:t>
      </w:r>
    </w:p>
    <w:p w:rsidR="00000000" w:rsidRDefault="00BE0992">
      <w:pPr>
        <w:pStyle w:val="BodyText"/>
        <w:kinsoku w:val="0"/>
        <w:overflowPunct w:val="0"/>
        <w:spacing w:before="11"/>
        <w:rPr>
          <w:sz w:val="23"/>
          <w:szCs w:val="23"/>
        </w:rPr>
      </w:pPr>
    </w:p>
    <w:p w:rsidR="00000000" w:rsidRDefault="00BE0992">
      <w:pPr>
        <w:pStyle w:val="BodyText"/>
        <w:kinsoku w:val="0"/>
        <w:overflowPunct w:val="0"/>
        <w:ind w:left="1650" w:right="1668"/>
        <w:jc w:val="center"/>
      </w:pPr>
      <w:r>
        <w:t>- and -</w:t>
      </w:r>
    </w:p>
    <w:p w:rsidR="00000000" w:rsidRDefault="00BE0992">
      <w:pPr>
        <w:pStyle w:val="BodyText"/>
        <w:kinsoku w:val="0"/>
        <w:overflowPunct w:val="0"/>
        <w:spacing w:before="11"/>
        <w:rPr>
          <w:sz w:val="23"/>
          <w:szCs w:val="23"/>
        </w:rPr>
      </w:pPr>
    </w:p>
    <w:p w:rsidR="00000000" w:rsidRDefault="00BE0992">
      <w:pPr>
        <w:pStyle w:val="Heading1"/>
        <w:kinsoku w:val="0"/>
        <w:overflowPunct w:val="0"/>
        <w:ind w:left="1652" w:right="1668" w:firstLine="0"/>
        <w:jc w:val="center"/>
      </w:pPr>
      <w:r>
        <w:t>GOVERNORS OF THE UNIVERSITY OF CALGARY</w:t>
      </w:r>
    </w:p>
    <w:p w:rsidR="00000000" w:rsidRDefault="00BE0992">
      <w:pPr>
        <w:pStyle w:val="BodyText"/>
        <w:kinsoku w:val="0"/>
        <w:overflowPunct w:val="0"/>
        <w:ind w:left="452" w:right="471"/>
        <w:jc w:val="center"/>
      </w:pPr>
      <w:r>
        <w:t xml:space="preserve">a provincial corporation pursuant to the </w:t>
      </w:r>
      <w:r>
        <w:rPr>
          <w:i/>
          <w:iCs/>
        </w:rPr>
        <w:t>Post-Secondary Learning Act</w:t>
      </w:r>
      <w:r>
        <w:t>, S.A. 2003, c.P-19.5 (the “University”)</w:t>
      </w:r>
    </w:p>
    <w:p w:rsidR="00000000" w:rsidRDefault="00BE0992">
      <w:pPr>
        <w:pStyle w:val="BodyText"/>
        <w:kinsoku w:val="0"/>
        <w:overflowPunct w:val="0"/>
        <w:spacing w:before="9"/>
        <w:rPr>
          <w:sz w:val="19"/>
          <w:szCs w:val="19"/>
        </w:rPr>
      </w:pPr>
    </w:p>
    <w:p w:rsidR="00000000" w:rsidRDefault="00E058AD">
      <w:pPr>
        <w:pStyle w:val="ListParagraph"/>
        <w:numPr>
          <w:ilvl w:val="0"/>
          <w:numId w:val="2"/>
        </w:numPr>
        <w:tabs>
          <w:tab w:val="left" w:pos="820"/>
          <w:tab w:val="left" w:pos="3015"/>
          <w:tab w:val="left" w:pos="8461"/>
        </w:tabs>
        <w:kinsoku w:val="0"/>
        <w:overflowPunct w:val="0"/>
        <w:spacing w:before="52"/>
        <w:ind w:firstLine="0"/>
        <w:jc w:val="left"/>
      </w:pPr>
      <w:r>
        <w:rPr>
          <w:noProof/>
        </w:rPr>
        <mc:AlternateContent>
          <mc:Choice Requires="wpg">
            <w:drawing>
              <wp:anchor distT="0" distB="0" distL="114300" distR="114300" simplePos="0" relativeHeight="251659264" behindDoc="1" locked="0" layoutInCell="0" allowOverlap="1">
                <wp:simplePos x="0" y="0"/>
                <wp:positionH relativeFrom="page">
                  <wp:posOffset>1587500</wp:posOffset>
                </wp:positionH>
                <wp:positionV relativeFrom="paragraph">
                  <wp:posOffset>33020</wp:posOffset>
                </wp:positionV>
                <wp:extent cx="1148715" cy="186055"/>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186055"/>
                          <a:chOff x="2500" y="52"/>
                          <a:chExt cx="1809" cy="293"/>
                        </a:xfrm>
                      </wpg:grpSpPr>
                      <wps:wsp>
                        <wps:cNvPr id="4" name="Freeform 9"/>
                        <wps:cNvSpPr>
                          <a:spLocks/>
                        </wps:cNvSpPr>
                        <wps:spPr bwMode="auto">
                          <a:xfrm>
                            <a:off x="2508" y="52"/>
                            <a:ext cx="1793" cy="293"/>
                          </a:xfrm>
                          <a:custGeom>
                            <a:avLst/>
                            <a:gdLst>
                              <a:gd name="T0" fmla="*/ 0 w 1793"/>
                              <a:gd name="T1" fmla="*/ 292 h 293"/>
                              <a:gd name="T2" fmla="*/ 1792 w 1793"/>
                              <a:gd name="T3" fmla="*/ 292 h 293"/>
                              <a:gd name="T4" fmla="*/ 1792 w 1793"/>
                              <a:gd name="T5" fmla="*/ 0 h 293"/>
                              <a:gd name="T6" fmla="*/ 0 w 1793"/>
                              <a:gd name="T7" fmla="*/ 0 h 293"/>
                              <a:gd name="T8" fmla="*/ 0 w 1793"/>
                              <a:gd name="T9" fmla="*/ 292 h 293"/>
                            </a:gdLst>
                            <a:ahLst/>
                            <a:cxnLst>
                              <a:cxn ang="0">
                                <a:pos x="T0" y="T1"/>
                              </a:cxn>
                              <a:cxn ang="0">
                                <a:pos x="T2" y="T3"/>
                              </a:cxn>
                              <a:cxn ang="0">
                                <a:pos x="T4" y="T5"/>
                              </a:cxn>
                              <a:cxn ang="0">
                                <a:pos x="T6" y="T7"/>
                              </a:cxn>
                              <a:cxn ang="0">
                                <a:pos x="T8" y="T9"/>
                              </a:cxn>
                            </a:cxnLst>
                            <a:rect l="0" t="0" r="r" b="b"/>
                            <a:pathLst>
                              <a:path w="1793" h="293">
                                <a:moveTo>
                                  <a:pt x="0" y="292"/>
                                </a:moveTo>
                                <a:lnTo>
                                  <a:pt x="1792" y="292"/>
                                </a:lnTo>
                                <a:lnTo>
                                  <a:pt x="1792" y="0"/>
                                </a:lnTo>
                                <a:lnTo>
                                  <a:pt x="0" y="0"/>
                                </a:lnTo>
                                <a:lnTo>
                                  <a:pt x="0" y="29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2508" y="315"/>
                            <a:ext cx="1793" cy="20"/>
                          </a:xfrm>
                          <a:custGeom>
                            <a:avLst/>
                            <a:gdLst>
                              <a:gd name="T0" fmla="*/ 0 w 1793"/>
                              <a:gd name="T1" fmla="*/ 0 h 20"/>
                              <a:gd name="T2" fmla="*/ 1792 w 1793"/>
                              <a:gd name="T3" fmla="*/ 0 h 20"/>
                            </a:gdLst>
                            <a:ahLst/>
                            <a:cxnLst>
                              <a:cxn ang="0">
                                <a:pos x="T0" y="T1"/>
                              </a:cxn>
                              <a:cxn ang="0">
                                <a:pos x="T2" y="T3"/>
                              </a:cxn>
                            </a:cxnLst>
                            <a:rect l="0" t="0" r="r" b="b"/>
                            <a:pathLst>
                              <a:path w="1793" h="20">
                                <a:moveTo>
                                  <a:pt x="0" y="0"/>
                                </a:moveTo>
                                <a:lnTo>
                                  <a:pt x="179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F378B" id="Group 8" o:spid="_x0000_s1026" style="position:absolute;margin-left:125pt;margin-top:2.6pt;width:90.45pt;height:14.65pt;z-index:-251657216;mso-position-horizontal-relative:page" coordorigin="2500,52" coordsize="180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DaAQAAMcOAAAOAAAAZHJzL2Uyb0RvYy54bWzcV21vo0YQ/l6p/2HFx0oOLwEbUJzTnW2i&#10;Sml70rk/YA3Liwos3cUmadX/3tlZwNhxctElbaX6AyyeYXbmmZlnlpsPD1VJDkzIgtdLw76yDMLq&#10;mCdFnS2NX7fRzDeIbGmd0JLXbGk8Mml8uP3+u5uuCZnDc14mTBAwUsuwa5ZG3rZNaJoyzllF5RVv&#10;WA3ClIuKtvAoMjMRtAPrVWk6ljU3Oy6SRvCYSQn/rrXQuEX7acri9pc0lawl5dIA31q8Crzu1NW8&#10;vaFhJmiTF3HvBv0GLypa1LDpaGpNW0r2onhiqipiwSVP26uYVyZP0yJmGANEY1tn0dwJvm8wlizs&#10;smaECaA9w+mbzcY/Hz4LUiRL49ogNa0gRbgr8RU0XZOFoHEnmi/NZ6Hjg+U9j3+TIDbP5eo508pk&#10;1/3EEzBH9y1HaB5SUSkTEDR5wAw8jhlgDy2J4U/bdv2F7RkkBpntzy3P0ymKc8ijes3xLMgjSD1n&#10;kGyGl30r0G86wbUSmjTUm6KjvWMqKqg1eYRTvg3OLzltGGZJKrB6ON0BzkgwpuqXBBpRVBrglFMs&#10;JxLlogTIv4oiwAEdNoFjRHIBGCCM52DQMN7L9o5xzAY93MtWd0ECK8xx0lfCFpBOqxIa4geTWKQj&#10;tjLaKw869kTHCRySk35DaIbRkDNRAiPOM7bA43G/Z20BsqPSC7agiEY167JX8xOVy+EtTnQuBgcJ&#10;mOx02QwU5qhzEhnUaDYAT/MhF/FD3ScDVoQqMrWwiRouVReozEDSt3Zf5qClMveMMqCvlIeeeFkZ&#10;4FXK2Hfg3MvKgKBSXrzKDV2oW+yDwbK+97EKoOtzohYGAaLe6apraKsgUqGqJemAJLDOcyAGKE0l&#10;qPiBbTmqtEeeAcx7H4/ysp7qqVLCaI6qg8Jwb9DgqIjTAwIYxMNdq+kMvUbn6YZxySXTBKbiRCYb&#10;Y1eQTRpY8rJIoqIsVchSZLtVKciBwryL4Adkqe2cqJVYLTVXr2mx/gfIo4dX0QjOrz8D23GtT04w&#10;i+b+YuZGrjcLFpY/s+zgUzC33MBdR38p5G03zIskYfV9UbNhltru68i1n+p6CuI0VckNPMfDpJ54&#10;fxKkhb9LQcLwrBOIjoY5o8mmX7e0KPXaPPUYQYawhzsCAYNDE7GeGjuePAIpC67PEXDugUXOxR8G&#10;6eAMsTTk73sqmEHKH2uYKoHtulAGLT643sKBBzGV7KYSWsdgamm0BjS8Wq5afVDZN6LIctjJRixq&#10;/hFGaloo1kb/tFf9Awy2f2nCAcHqA8M44WwsNgUZzMH3H3HXcDDAfF6YcUOZD4eMaYe864jDUYK7&#10;vXG+HQ1BQ/8nI+AduVcPpyO1XqLAo/SUKJ/hU/Duq9w3MpgiYSQMP5j/g4QBuyg+uUiTVrDxN747&#10;c535ZuZa6/XsY7RyZ/PIXnjr6/VqtbZPaVKR79tpEln/xREQRU/ZccJ9enQA2v8T7sOzPnwtIY/3&#10;X3bqc2z6jFx5/P68/RsAAP//AwBQSwMEFAAGAAgAAAAhAEhJ58rfAAAACAEAAA8AAABkcnMvZG93&#10;bnJldi54bWxMj0FLw0AUhO+C/2F5gje7m6QRjdmUUtRTEdoK4u01eU1Cs29Ddpuk/971pMdhhplv&#10;8tVsOjHS4FrLGqKFAkFc2qrlWsPn4e3hCYTzyBV2lknDlRysitubHLPKTryjce9rEUrYZaih8b7P&#10;pHRlQwbdwvbEwTvZwaAPcqhlNeAUyk0nY6UepcGWw0KDPW0aKs/7i9HwPuG0TqLXcXs+ba7fh/Tj&#10;axuR1vd38/oFhKfZ/4XhFz+gQxGYjvbClROdhjhV4YvXkMYggr9M1DOIo4ZkmYIscvn/QPEDAAD/&#10;/wMAUEsBAi0AFAAGAAgAAAAhALaDOJL+AAAA4QEAABMAAAAAAAAAAAAAAAAAAAAAAFtDb250ZW50&#10;X1R5cGVzXS54bWxQSwECLQAUAAYACAAAACEAOP0h/9YAAACUAQAACwAAAAAAAAAAAAAAAAAvAQAA&#10;X3JlbHMvLnJlbHNQSwECLQAUAAYACAAAACEAfyWKA2gEAADHDgAADgAAAAAAAAAAAAAAAAAuAgAA&#10;ZHJzL2Uyb0RvYy54bWxQSwECLQAUAAYACAAAACEASEnnyt8AAAAIAQAADwAAAAAAAAAAAAAAAADC&#10;BgAAZHJzL2Rvd25yZXYueG1sUEsFBgAAAAAEAAQA8wAAAM4HAAAAAA==&#10;" o:allowincell="f">
                <v:shape id="Freeform 9" o:spid="_x0000_s1027" style="position:absolute;left:2508;top:52;width:1793;height:293;visibility:visible;mso-wrap-style:square;v-text-anchor:top" coordsize="179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x3cAA&#10;AADaAAAADwAAAGRycy9kb3ducmV2LnhtbESPQWsCMRSE7wX/Q3hCbzWrlFZXo0ihYI9qe39unpvV&#10;zUtM4rr9940g9DjMfDPMYtXbVnQUYuNYwXhUgCCunG64VvC9/3yZgogJWWPrmBT8UoTVcvC0wFK7&#10;G2+p26Va5BKOJSowKflSylgZshhHzhNn7+iCxZRlqKUOeMvltpWToniTFhvOCwY9fRiqzrurVfD6&#10;dZn1fnI0F4/yp2vD/v2wPSn1POzXcxCJ+vQfftAbnTm4X8k3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x3cAAAADaAAAADwAAAAAAAAAAAAAAAACYAgAAZHJzL2Rvd25y&#10;ZXYueG1sUEsFBgAAAAAEAAQA9QAAAIUDAAAAAA==&#10;" path="m,292r1792,l1792,,,,,292xe" fillcolor="yellow" stroked="f">
                  <v:path arrowok="t" o:connecttype="custom" o:connectlocs="0,292;1792,292;1792,0;0,0;0,292" o:connectangles="0,0,0,0,0"/>
                </v:shape>
                <v:shape id="Freeform 10" o:spid="_x0000_s1028" style="position:absolute;left:2508;top:315;width:1793;height:20;visibility:visible;mso-wrap-style:square;v-text-anchor:top" coordsize="1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nxMQA&#10;AADaAAAADwAAAGRycy9kb3ducmV2LnhtbESPQWsCMRSE74L/ITzBS+lmFZSyNYoIgiIe1La0t8fm&#10;NVm6eVk2Udd/b4SCx2FmvmFmi87V4kJtqDwrGGU5COLS64qNgo/T+vUNRIjIGmvPpOBGARbzfm+G&#10;hfZXPtDlGI1IEA4FKrAxNoWUobTkMGS+IU7er28dxiRbI3WL1wR3tRzn+VQ6rDgtWGxoZan8O56d&#10;gk/9VdnJerfpRgdjvl+m2/3e/yg1HHTLdxCRuvgM/7c3WsEEHl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Z8TEAAAA2gAAAA8AAAAAAAAAAAAAAAAAmAIAAGRycy9k&#10;b3ducmV2LnhtbFBLBQYAAAAABAAEAPUAAACJAwAAAAA=&#10;" path="m,l1792,e" filled="f" strokeweight=".27489mm">
                  <v:path arrowok="t" o:connecttype="custom" o:connectlocs="0,0;1792,0" o:connectangles="0,0"/>
                </v:shape>
                <w10:wrap anchorx="page"/>
              </v:group>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3481705</wp:posOffset>
                </wp:positionH>
                <wp:positionV relativeFrom="paragraph">
                  <wp:posOffset>33655</wp:posOffset>
                </wp:positionV>
                <wp:extent cx="2707005" cy="37719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62"/>
                              <w:gridCol w:w="449"/>
                              <w:gridCol w:w="1344"/>
                            </w:tblGrid>
                            <w:tr w:rsidR="00000000">
                              <w:tblPrEx>
                                <w:tblCellMar>
                                  <w:top w:w="0" w:type="dxa"/>
                                  <w:left w:w="0" w:type="dxa"/>
                                  <w:bottom w:w="0" w:type="dxa"/>
                                  <w:right w:w="0" w:type="dxa"/>
                                </w:tblCellMar>
                              </w:tblPrEx>
                              <w:trPr>
                                <w:trHeight w:hRule="exact" w:val="293"/>
                              </w:trPr>
                              <w:tc>
                                <w:tcPr>
                                  <w:tcW w:w="2462" w:type="dxa"/>
                                  <w:tcBorders>
                                    <w:top w:val="none" w:sz="6" w:space="0" w:color="auto"/>
                                    <w:left w:val="none" w:sz="6" w:space="0" w:color="auto"/>
                                    <w:bottom w:val="none" w:sz="6" w:space="0" w:color="auto"/>
                                    <w:right w:val="none" w:sz="6" w:space="0" w:color="auto"/>
                                  </w:tcBorders>
                                </w:tcPr>
                                <w:p w:rsidR="00000000" w:rsidRDefault="00BE0992">
                                  <w:pPr>
                                    <w:rPr>
                                      <w:rFonts w:ascii="Times New Roman" w:hAnsi="Times New Roman" w:cs="Vrinda"/>
                                    </w:rPr>
                                  </w:pPr>
                                </w:p>
                              </w:tc>
                              <w:tc>
                                <w:tcPr>
                                  <w:tcW w:w="1793" w:type="dxa"/>
                                  <w:gridSpan w:val="2"/>
                                  <w:tcBorders>
                                    <w:top w:val="none" w:sz="6" w:space="0" w:color="auto"/>
                                    <w:left w:val="none" w:sz="6" w:space="0" w:color="auto"/>
                                    <w:bottom w:val="single" w:sz="6" w:space="0" w:color="000000"/>
                                    <w:right w:val="none" w:sz="6" w:space="0" w:color="auto"/>
                                  </w:tcBorders>
                                  <w:shd w:val="clear" w:color="auto" w:fill="FFFF00"/>
                                </w:tcPr>
                                <w:p w:rsidR="00000000" w:rsidRDefault="00BE0992">
                                  <w:pPr>
                                    <w:rPr>
                                      <w:rFonts w:ascii="Times New Roman" w:hAnsi="Times New Roman" w:cs="Vrinda"/>
                                    </w:rPr>
                                  </w:pPr>
                                </w:p>
                              </w:tc>
                            </w:tr>
                            <w:tr w:rsidR="00000000">
                              <w:tblPrEx>
                                <w:tblCellMar>
                                  <w:top w:w="0" w:type="dxa"/>
                                  <w:left w:w="0" w:type="dxa"/>
                                  <w:bottom w:w="0" w:type="dxa"/>
                                  <w:right w:w="0" w:type="dxa"/>
                                </w:tblCellMar>
                              </w:tblPrEx>
                              <w:trPr>
                                <w:trHeight w:hRule="exact" w:val="293"/>
                              </w:trPr>
                              <w:tc>
                                <w:tcPr>
                                  <w:tcW w:w="2911" w:type="dxa"/>
                                  <w:gridSpan w:val="2"/>
                                  <w:tcBorders>
                                    <w:top w:val="none" w:sz="6" w:space="0" w:color="auto"/>
                                    <w:left w:val="none" w:sz="6" w:space="0" w:color="auto"/>
                                    <w:bottom w:val="single" w:sz="6" w:space="0" w:color="000000"/>
                                    <w:right w:val="none" w:sz="6" w:space="0" w:color="auto"/>
                                  </w:tcBorders>
                                  <w:shd w:val="clear" w:color="auto" w:fill="FFFF00"/>
                                </w:tcPr>
                                <w:p w:rsidR="00000000" w:rsidRDefault="00BE0992">
                                  <w:pPr>
                                    <w:pStyle w:val="TableParagraph"/>
                                    <w:kinsoku w:val="0"/>
                                    <w:overflowPunct w:val="0"/>
                                    <w:spacing w:line="292" w:lineRule="exact"/>
                                    <w:ind w:left="595"/>
                                    <w:rPr>
                                      <w:rFonts w:ascii="Times New Roman" w:hAnsi="Times New Roman" w:cs="Vrinda"/>
                                    </w:rPr>
                                  </w:pPr>
                                  <w:r>
                                    <w:t>student name</w:t>
                                  </w:r>
                                </w:p>
                              </w:tc>
                              <w:tc>
                                <w:tcPr>
                                  <w:tcW w:w="1344" w:type="dxa"/>
                                  <w:tcBorders>
                                    <w:top w:val="single" w:sz="6" w:space="0" w:color="000000"/>
                                    <w:left w:val="none" w:sz="6" w:space="0" w:color="auto"/>
                                    <w:bottom w:val="none" w:sz="6" w:space="0" w:color="auto"/>
                                    <w:right w:val="none" w:sz="6" w:space="0" w:color="auto"/>
                                  </w:tcBorders>
                                </w:tcPr>
                                <w:p w:rsidR="00000000" w:rsidRDefault="00BE0992">
                                  <w:pPr>
                                    <w:pStyle w:val="TableParagraph"/>
                                    <w:kinsoku w:val="0"/>
                                    <w:overflowPunct w:val="0"/>
                                    <w:spacing w:line="285" w:lineRule="exact"/>
                                    <w:rPr>
                                      <w:rFonts w:ascii="Times New Roman" w:hAnsi="Times New Roman" w:cs="Vrinda"/>
                                    </w:rPr>
                                  </w:pPr>
                                  <w:r>
                                    <w:t>; and,</w:t>
                                  </w:r>
                                </w:p>
                              </w:tc>
                            </w:tr>
                          </w:tbl>
                          <w:p w:rsidR="00000000" w:rsidRDefault="00BE0992">
                            <w:pPr>
                              <w:pStyle w:val="BodyText"/>
                              <w:kinsoku w:val="0"/>
                              <w:overflowPunct w:val="0"/>
                              <w:rPr>
                                <w:rFonts w:ascii="Times New Roman" w:hAnsi="Times New Roman" w:cs="Vrind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74.15pt;margin-top:2.65pt;width:213.15pt;height:2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EsgIAALEFAAAOAAAAZHJzL2Uyb0RvYy54bWysVG1vmzAQ/j5p/8Hyd4qhJARUUrUhTJO6&#10;F6ndD3DABGtgM9sJ6ab9951NSZNWk6ZtfEBn+/z4nrvn7ur60LVoz5TmUmQ4uCAYMVHKiotthr88&#10;FN4CI22oqGgrBcvwI9P4evn2zdXQpyyUjWwrphCACJ0OfYYbY/rU93XZsI7qC9kzAYe1VB01sFRb&#10;v1J0APSu9UNC5v4gVdUrWTKtYTcfD/HS4dc1K82nutbMoDbDEJtxf+X+G/v3l1c03SraN7x8CoP+&#10;RRQd5QIePULl1FC0U/wVVMdLJbWszUUpO1/WNS+Z4wBsAvKCzX1De+a4QHJ0f0yT/n+w5cf9Z4V4&#10;leEQI0E7KNEDOxh0Kw8oCGx6hl6n4HXfg585wD6U2VHV/Z0sv2ok5KqhYstulJJDw2gF4bmb/snV&#10;EUdbkM3wQVbwDt0Z6YAOteps7iAbCNChTI/H0thYStgMYxITMsOohLPLOA4SVzufptPtXmnzjskO&#10;WSPDCkrv0On+ThvgAa6Ti31MyIK3rSt/K842wHHcgbfhqj2zUbhq/khIsl6sF5EXhfO1F5E8926K&#10;VeTNiyCe5Zf5apUHP+27QZQ2vKqYsM9MygqiP6vck8ZHTRy1pWXLKwtnQ9Jqu1m1Cu0pKLtwn60W&#10;BH/i5p+H4Y6BywtKQRiR2zDxivki9qIimnlJTBYeCZLbZE6iJMqLc0p3XLB/p4SGDCezcDaK6bfc&#10;iPtec6Npxw3MjpZ3GV4cnWhqJbgWlSutobwd7ZNU2PCfUwEZmwrtBGs1OqrVHDYH1xrHPtjI6hEU&#10;rCQIDGQKcw+MRqrvGA0wQzKsv+2oYhi17wV0gR04k6EmYzMZVJRwNcMGo9FcmXEw7XrFtw0gj30m&#10;5A10Ss2diG1LjVEAA7uAueC4PM0wO3hO187redIufwEAAP//AwBQSwMEFAAGAAgAAAAhAG29bO7e&#10;AAAACAEAAA8AAABkcnMvZG93bnJldi54bWxMj0FPwzAMhe9I/IfISNxYCpRuK02nCcEJCdGVA8e0&#10;8dpojVOabCv/HnOCk229p+fvFZvZDeKEU7CeFNwuEhBIrTeWOgUf9cvNCkSImowePKGCbwywKS8v&#10;Cp0bf6YKT7vYCQ6hkGsFfYxjLmVoe3Q6LPyIxNreT05HPqdOmkmfOdwN8i5JMum0Jf7Q6xGfemwP&#10;u6NTsP2k6tl+vTXv1b6ydb1O6DU7KHV9NW8fQUSc458ZfvEZHUpmavyRTBCDgod0dc9WXniwvl6m&#10;GYhGQZYuQZaF/F+g/AEAAP//AwBQSwECLQAUAAYACAAAACEAtoM4kv4AAADhAQAAEwAAAAAAAAAA&#10;AAAAAAAAAAAAW0NvbnRlbnRfVHlwZXNdLnhtbFBLAQItABQABgAIAAAAIQA4/SH/1gAAAJQBAAAL&#10;AAAAAAAAAAAAAAAAAC8BAABfcmVscy8ucmVsc1BLAQItABQABgAIAAAAIQA/EI4EsgIAALEFAAAO&#10;AAAAAAAAAAAAAAAAAC4CAABkcnMvZTJvRG9jLnhtbFBLAQItABQABgAIAAAAIQBtvWzu3gAAAAgB&#10;AAAPAAAAAAAAAAAAAAAAAAw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62"/>
                        <w:gridCol w:w="449"/>
                        <w:gridCol w:w="1344"/>
                      </w:tblGrid>
                      <w:tr w:rsidR="00000000">
                        <w:tblPrEx>
                          <w:tblCellMar>
                            <w:top w:w="0" w:type="dxa"/>
                            <w:left w:w="0" w:type="dxa"/>
                            <w:bottom w:w="0" w:type="dxa"/>
                            <w:right w:w="0" w:type="dxa"/>
                          </w:tblCellMar>
                        </w:tblPrEx>
                        <w:trPr>
                          <w:trHeight w:hRule="exact" w:val="293"/>
                        </w:trPr>
                        <w:tc>
                          <w:tcPr>
                            <w:tcW w:w="2462" w:type="dxa"/>
                            <w:tcBorders>
                              <w:top w:val="none" w:sz="6" w:space="0" w:color="auto"/>
                              <w:left w:val="none" w:sz="6" w:space="0" w:color="auto"/>
                              <w:bottom w:val="none" w:sz="6" w:space="0" w:color="auto"/>
                              <w:right w:val="none" w:sz="6" w:space="0" w:color="auto"/>
                            </w:tcBorders>
                          </w:tcPr>
                          <w:p w:rsidR="00000000" w:rsidRDefault="00BE0992">
                            <w:pPr>
                              <w:rPr>
                                <w:rFonts w:ascii="Times New Roman" w:hAnsi="Times New Roman" w:cs="Vrinda"/>
                              </w:rPr>
                            </w:pPr>
                          </w:p>
                        </w:tc>
                        <w:tc>
                          <w:tcPr>
                            <w:tcW w:w="1793" w:type="dxa"/>
                            <w:gridSpan w:val="2"/>
                            <w:tcBorders>
                              <w:top w:val="none" w:sz="6" w:space="0" w:color="auto"/>
                              <w:left w:val="none" w:sz="6" w:space="0" w:color="auto"/>
                              <w:bottom w:val="single" w:sz="6" w:space="0" w:color="000000"/>
                              <w:right w:val="none" w:sz="6" w:space="0" w:color="auto"/>
                            </w:tcBorders>
                            <w:shd w:val="clear" w:color="auto" w:fill="FFFF00"/>
                          </w:tcPr>
                          <w:p w:rsidR="00000000" w:rsidRDefault="00BE0992">
                            <w:pPr>
                              <w:rPr>
                                <w:rFonts w:ascii="Times New Roman" w:hAnsi="Times New Roman" w:cs="Vrinda"/>
                              </w:rPr>
                            </w:pPr>
                          </w:p>
                        </w:tc>
                      </w:tr>
                      <w:tr w:rsidR="00000000">
                        <w:tblPrEx>
                          <w:tblCellMar>
                            <w:top w:w="0" w:type="dxa"/>
                            <w:left w:w="0" w:type="dxa"/>
                            <w:bottom w:w="0" w:type="dxa"/>
                            <w:right w:w="0" w:type="dxa"/>
                          </w:tblCellMar>
                        </w:tblPrEx>
                        <w:trPr>
                          <w:trHeight w:hRule="exact" w:val="293"/>
                        </w:trPr>
                        <w:tc>
                          <w:tcPr>
                            <w:tcW w:w="2911" w:type="dxa"/>
                            <w:gridSpan w:val="2"/>
                            <w:tcBorders>
                              <w:top w:val="none" w:sz="6" w:space="0" w:color="auto"/>
                              <w:left w:val="none" w:sz="6" w:space="0" w:color="auto"/>
                              <w:bottom w:val="single" w:sz="6" w:space="0" w:color="000000"/>
                              <w:right w:val="none" w:sz="6" w:space="0" w:color="auto"/>
                            </w:tcBorders>
                            <w:shd w:val="clear" w:color="auto" w:fill="FFFF00"/>
                          </w:tcPr>
                          <w:p w:rsidR="00000000" w:rsidRDefault="00BE0992">
                            <w:pPr>
                              <w:pStyle w:val="TableParagraph"/>
                              <w:kinsoku w:val="0"/>
                              <w:overflowPunct w:val="0"/>
                              <w:spacing w:line="292" w:lineRule="exact"/>
                              <w:ind w:left="595"/>
                              <w:rPr>
                                <w:rFonts w:ascii="Times New Roman" w:hAnsi="Times New Roman" w:cs="Vrinda"/>
                              </w:rPr>
                            </w:pPr>
                            <w:r>
                              <w:t>student name</w:t>
                            </w:r>
                          </w:p>
                        </w:tc>
                        <w:tc>
                          <w:tcPr>
                            <w:tcW w:w="1344" w:type="dxa"/>
                            <w:tcBorders>
                              <w:top w:val="single" w:sz="6" w:space="0" w:color="000000"/>
                              <w:left w:val="none" w:sz="6" w:space="0" w:color="auto"/>
                              <w:bottom w:val="none" w:sz="6" w:space="0" w:color="auto"/>
                              <w:right w:val="none" w:sz="6" w:space="0" w:color="auto"/>
                            </w:tcBorders>
                          </w:tcPr>
                          <w:p w:rsidR="00000000" w:rsidRDefault="00BE0992">
                            <w:pPr>
                              <w:pStyle w:val="TableParagraph"/>
                              <w:kinsoku w:val="0"/>
                              <w:overflowPunct w:val="0"/>
                              <w:spacing w:line="285" w:lineRule="exact"/>
                              <w:rPr>
                                <w:rFonts w:ascii="Times New Roman" w:hAnsi="Times New Roman" w:cs="Vrinda"/>
                              </w:rPr>
                            </w:pPr>
                            <w:r>
                              <w:t>; and,</w:t>
                            </w:r>
                          </w:p>
                        </w:tc>
                      </w:tr>
                    </w:tbl>
                    <w:p w:rsidR="00000000" w:rsidRDefault="00BE0992">
                      <w:pPr>
                        <w:pStyle w:val="BodyText"/>
                        <w:kinsoku w:val="0"/>
                        <w:overflowPunct w:val="0"/>
                        <w:rPr>
                          <w:rFonts w:ascii="Times New Roman" w:hAnsi="Times New Roman" w:cs="Vrinda"/>
                        </w:rPr>
                      </w:pPr>
                    </w:p>
                  </w:txbxContent>
                </v:textbox>
                <w10:wrap anchorx="page"/>
              </v:shape>
            </w:pict>
          </mc:Fallback>
        </mc:AlternateContent>
      </w:r>
      <w:r w:rsidR="00BE0992">
        <w:t>Dr.</w:t>
      </w:r>
      <w:r w:rsidR="00BE0992">
        <w:tab/>
        <w:t>from the University’s</w:t>
      </w:r>
      <w:r w:rsidR="00BE0992">
        <w:rPr>
          <w:spacing w:val="-7"/>
        </w:rPr>
        <w:t xml:space="preserve"> </w:t>
      </w:r>
      <w:r w:rsidR="00BE0992">
        <w:t>Department</w:t>
      </w:r>
      <w:r w:rsidR="00BE0992">
        <w:rPr>
          <w:spacing w:val="-4"/>
        </w:rPr>
        <w:t xml:space="preserve"> </w:t>
      </w:r>
      <w:r w:rsidR="00BE0992">
        <w:t>of</w:t>
      </w:r>
      <w:r w:rsidR="00BE0992">
        <w:tab/>
        <w:t>is</w:t>
      </w:r>
    </w:p>
    <w:p w:rsidR="00000000" w:rsidRDefault="00BE0992">
      <w:pPr>
        <w:pStyle w:val="BodyText"/>
        <w:kinsoku w:val="0"/>
        <w:overflowPunct w:val="0"/>
        <w:spacing w:line="293" w:lineRule="exact"/>
        <w:ind w:left="100"/>
      </w:pPr>
      <w:r>
        <w:t>receiving funding from Mitacs to support</w:t>
      </w:r>
    </w:p>
    <w:p w:rsidR="00000000" w:rsidRDefault="00BE0992">
      <w:pPr>
        <w:pStyle w:val="BodyText"/>
        <w:kinsoku w:val="0"/>
        <w:overflowPunct w:val="0"/>
        <w:spacing w:before="11"/>
        <w:rPr>
          <w:sz w:val="23"/>
          <w:szCs w:val="23"/>
        </w:rPr>
      </w:pPr>
    </w:p>
    <w:p w:rsidR="00000000" w:rsidRDefault="00BE0992">
      <w:pPr>
        <w:pStyle w:val="ListParagraph"/>
        <w:numPr>
          <w:ilvl w:val="0"/>
          <w:numId w:val="2"/>
        </w:numPr>
        <w:tabs>
          <w:tab w:val="left" w:pos="820"/>
        </w:tabs>
        <w:kinsoku w:val="0"/>
        <w:overflowPunct w:val="0"/>
        <w:spacing w:before="1"/>
        <w:ind w:right="425" w:firstLine="0"/>
        <w:jc w:val="left"/>
      </w:pPr>
      <w:r>
        <w:t>The University and the Company wish to exchange Confidential Information solely for the purpose of the Mitacs-</w:t>
      </w:r>
      <w:r>
        <w:rPr>
          <w:shd w:val="clear" w:color="auto" w:fill="FFFF00"/>
        </w:rPr>
        <w:t xml:space="preserve">Accelerate/Elevate </w:t>
      </w:r>
      <w:r>
        <w:t>project “</w:t>
      </w:r>
      <w:r>
        <w:rPr>
          <w:shd w:val="clear" w:color="auto" w:fill="FFFF00"/>
        </w:rPr>
        <w:t>PROJECT NAME</w:t>
      </w:r>
      <w:r>
        <w:t>” (the</w:t>
      </w:r>
      <w:r>
        <w:rPr>
          <w:spacing w:val="-24"/>
        </w:rPr>
        <w:t xml:space="preserve"> </w:t>
      </w:r>
      <w:r>
        <w:t>“Purpose”).</w:t>
      </w:r>
    </w:p>
    <w:p w:rsidR="00000000" w:rsidRDefault="00BE0992">
      <w:pPr>
        <w:pStyle w:val="BodyText"/>
        <w:kinsoku w:val="0"/>
        <w:overflowPunct w:val="0"/>
        <w:spacing w:before="2"/>
      </w:pPr>
    </w:p>
    <w:p w:rsidR="00000000" w:rsidRDefault="00BE0992">
      <w:pPr>
        <w:pStyle w:val="BodyText"/>
        <w:kinsoku w:val="0"/>
        <w:overflowPunct w:val="0"/>
        <w:ind w:left="100"/>
      </w:pPr>
      <w:r>
        <w:t>The parties agree as follows:</w:t>
      </w:r>
    </w:p>
    <w:p w:rsidR="00000000" w:rsidRDefault="00BE0992">
      <w:pPr>
        <w:pStyle w:val="BodyText"/>
        <w:kinsoku w:val="0"/>
        <w:overflowPunct w:val="0"/>
        <w:spacing w:before="7"/>
        <w:rPr>
          <w:sz w:val="19"/>
          <w:szCs w:val="19"/>
        </w:rPr>
      </w:pPr>
    </w:p>
    <w:p w:rsidR="00000000" w:rsidRDefault="00BE0992">
      <w:pPr>
        <w:pStyle w:val="Heading1"/>
        <w:numPr>
          <w:ilvl w:val="0"/>
          <w:numId w:val="1"/>
        </w:numPr>
        <w:tabs>
          <w:tab w:val="left" w:pos="460"/>
        </w:tabs>
        <w:kinsoku w:val="0"/>
        <w:overflowPunct w:val="0"/>
      </w:pPr>
      <w:bookmarkStart w:id="1" w:name="bookmark0"/>
      <w:bookmarkEnd w:id="1"/>
      <w:r>
        <w:t>CONFIDENTIAL</w:t>
      </w:r>
      <w:r>
        <w:rPr>
          <w:spacing w:val="-11"/>
        </w:rPr>
        <w:t xml:space="preserve"> </w:t>
      </w:r>
      <w:r>
        <w:t>INFORMATION</w:t>
      </w:r>
    </w:p>
    <w:p w:rsidR="00000000" w:rsidRDefault="00BE0992">
      <w:pPr>
        <w:pStyle w:val="BodyText"/>
        <w:kinsoku w:val="0"/>
        <w:overflowPunct w:val="0"/>
        <w:spacing w:before="7"/>
        <w:rPr>
          <w:b/>
          <w:bCs/>
          <w:sz w:val="19"/>
          <w:szCs w:val="19"/>
        </w:rPr>
      </w:pPr>
    </w:p>
    <w:p w:rsidR="00000000" w:rsidRDefault="00BE0992">
      <w:pPr>
        <w:pStyle w:val="ListParagraph"/>
        <w:numPr>
          <w:ilvl w:val="1"/>
          <w:numId w:val="1"/>
        </w:numPr>
        <w:tabs>
          <w:tab w:val="left" w:pos="820"/>
        </w:tabs>
        <w:kinsoku w:val="0"/>
        <w:overflowPunct w:val="0"/>
        <w:ind w:right="114"/>
      </w:pPr>
      <w:r>
        <w:t>“Confidential Information” means any proprietary information (including, without limitation, all proprietary information which relates to Provider’</w:t>
      </w:r>
      <w:r>
        <w:t>s business, technology, products, services, research, trade secrets, know-how, formulas, processes, ideas, and inventions) that is disclosed by a disclosing party (“Provider”) to a receiving party (“Recipient”) and clearly marked as confidential or proprie</w:t>
      </w:r>
      <w:r>
        <w:t>tary at the time of disclosure. Confidential</w:t>
      </w:r>
      <w:r>
        <w:rPr>
          <w:spacing w:val="-3"/>
        </w:rPr>
        <w:t xml:space="preserve"> </w:t>
      </w:r>
      <w:r>
        <w:t>Information</w:t>
      </w:r>
      <w:r>
        <w:rPr>
          <w:spacing w:val="-5"/>
        </w:rPr>
        <w:t xml:space="preserve"> </w:t>
      </w:r>
      <w:r>
        <w:t>may</w:t>
      </w:r>
      <w:r>
        <w:rPr>
          <w:spacing w:val="-5"/>
        </w:rPr>
        <w:t xml:space="preserve"> </w:t>
      </w:r>
      <w:r>
        <w:t>include</w:t>
      </w:r>
      <w:r>
        <w:rPr>
          <w:spacing w:val="-3"/>
        </w:rPr>
        <w:t xml:space="preserve"> </w:t>
      </w:r>
      <w:r>
        <w:t>orally</w:t>
      </w:r>
      <w:r>
        <w:rPr>
          <w:spacing w:val="-7"/>
        </w:rPr>
        <w:t xml:space="preserve"> </w:t>
      </w:r>
      <w:r>
        <w:t>disclosed</w:t>
      </w:r>
      <w:r>
        <w:rPr>
          <w:spacing w:val="-3"/>
        </w:rPr>
        <w:t xml:space="preserve"> </w:t>
      </w:r>
      <w:r>
        <w:t>information</w:t>
      </w:r>
      <w:r>
        <w:rPr>
          <w:spacing w:val="-3"/>
        </w:rPr>
        <w:t xml:space="preserve"> </w:t>
      </w:r>
      <w:r>
        <w:t>if</w:t>
      </w:r>
      <w:r>
        <w:rPr>
          <w:spacing w:val="-5"/>
        </w:rPr>
        <w:t xml:space="preserve"> </w:t>
      </w:r>
      <w:r>
        <w:t>it</w:t>
      </w:r>
      <w:r>
        <w:rPr>
          <w:spacing w:val="-3"/>
        </w:rPr>
        <w:t xml:space="preserve"> </w:t>
      </w:r>
      <w:r>
        <w:t>is</w:t>
      </w:r>
      <w:r>
        <w:rPr>
          <w:spacing w:val="-4"/>
        </w:rPr>
        <w:t xml:space="preserve"> </w:t>
      </w:r>
      <w:r>
        <w:t>clearly</w:t>
      </w:r>
      <w:r>
        <w:rPr>
          <w:spacing w:val="-5"/>
        </w:rPr>
        <w:t xml:space="preserve"> </w:t>
      </w:r>
      <w:r>
        <w:t>identified as confidential or proprietary at the time of disclosure and such designation is</w:t>
      </w:r>
      <w:r>
        <w:rPr>
          <w:spacing w:val="-33"/>
        </w:rPr>
        <w:t xml:space="preserve"> </w:t>
      </w:r>
      <w:r>
        <w:t>confirmed in writing no later than thirty (30) da</w:t>
      </w:r>
      <w:r>
        <w:t>ys after such</w:t>
      </w:r>
      <w:r>
        <w:rPr>
          <w:spacing w:val="-23"/>
        </w:rPr>
        <w:t xml:space="preserve"> </w:t>
      </w:r>
      <w:r>
        <w:t>disclosure.</w:t>
      </w:r>
    </w:p>
    <w:p w:rsidR="00000000" w:rsidRDefault="00BE0992">
      <w:pPr>
        <w:pStyle w:val="BodyText"/>
        <w:kinsoku w:val="0"/>
        <w:overflowPunct w:val="0"/>
        <w:spacing w:before="7"/>
        <w:rPr>
          <w:sz w:val="19"/>
          <w:szCs w:val="19"/>
        </w:rPr>
      </w:pPr>
    </w:p>
    <w:p w:rsidR="00000000" w:rsidRDefault="00BE0992">
      <w:pPr>
        <w:pStyle w:val="ListParagraph"/>
        <w:numPr>
          <w:ilvl w:val="1"/>
          <w:numId w:val="1"/>
        </w:numPr>
        <w:tabs>
          <w:tab w:val="left" w:pos="820"/>
        </w:tabs>
        <w:kinsoku w:val="0"/>
        <w:overflowPunct w:val="0"/>
        <w:jc w:val="left"/>
      </w:pPr>
      <w:r>
        <w:t>Confidential Information shall not include any information that Recipient can</w:t>
      </w:r>
      <w:r>
        <w:rPr>
          <w:spacing w:val="-23"/>
        </w:rPr>
        <w:t xml:space="preserve"> </w:t>
      </w:r>
      <w:r>
        <w:t>document:</w:t>
      </w:r>
    </w:p>
    <w:p w:rsidR="00000000" w:rsidRDefault="00BE0992">
      <w:pPr>
        <w:pStyle w:val="BodyText"/>
        <w:kinsoku w:val="0"/>
        <w:overflowPunct w:val="0"/>
        <w:rPr>
          <w:sz w:val="20"/>
          <w:szCs w:val="20"/>
        </w:rPr>
      </w:pPr>
    </w:p>
    <w:p w:rsidR="00000000" w:rsidRDefault="00BE0992">
      <w:pPr>
        <w:pStyle w:val="BodyText"/>
        <w:kinsoku w:val="0"/>
        <w:overflowPunct w:val="0"/>
        <w:rPr>
          <w:sz w:val="20"/>
          <w:szCs w:val="20"/>
        </w:rPr>
      </w:pPr>
    </w:p>
    <w:p w:rsidR="00000000" w:rsidRDefault="00BE0992">
      <w:pPr>
        <w:pStyle w:val="BodyText"/>
        <w:kinsoku w:val="0"/>
        <w:overflowPunct w:val="0"/>
        <w:rPr>
          <w:sz w:val="20"/>
          <w:szCs w:val="20"/>
        </w:rPr>
      </w:pPr>
    </w:p>
    <w:p w:rsidR="00000000" w:rsidRDefault="00BE0992">
      <w:pPr>
        <w:pStyle w:val="BodyText"/>
        <w:kinsoku w:val="0"/>
        <w:overflowPunct w:val="0"/>
        <w:spacing w:before="10"/>
        <w:rPr>
          <w:sz w:val="28"/>
          <w:szCs w:val="28"/>
        </w:rPr>
      </w:pPr>
    </w:p>
    <w:p w:rsidR="00000000" w:rsidRDefault="00BE0992">
      <w:pPr>
        <w:pStyle w:val="BodyText"/>
        <w:kinsoku w:val="0"/>
        <w:overflowPunct w:val="0"/>
        <w:spacing w:before="59"/>
        <w:ind w:right="120"/>
        <w:jc w:val="right"/>
        <w:rPr>
          <w:sz w:val="20"/>
          <w:szCs w:val="20"/>
        </w:rPr>
      </w:pPr>
      <w:r>
        <w:rPr>
          <w:sz w:val="20"/>
          <w:szCs w:val="20"/>
        </w:rPr>
        <w:t xml:space="preserve">RSO: </w:t>
      </w:r>
      <w:r>
        <w:rPr>
          <w:sz w:val="20"/>
          <w:szCs w:val="20"/>
          <w:shd w:val="clear" w:color="auto" w:fill="FFFF00"/>
        </w:rPr>
        <w:t>xxxxxxx</w:t>
      </w:r>
    </w:p>
    <w:p w:rsidR="00000000" w:rsidRDefault="00BE0992">
      <w:pPr>
        <w:pStyle w:val="BodyText"/>
        <w:kinsoku w:val="0"/>
        <w:overflowPunct w:val="0"/>
        <w:spacing w:before="59"/>
        <w:ind w:right="120"/>
        <w:jc w:val="right"/>
        <w:rPr>
          <w:sz w:val="20"/>
          <w:szCs w:val="20"/>
        </w:rPr>
        <w:sectPr w:rsidR="00000000">
          <w:type w:val="continuous"/>
          <w:pgSz w:w="12240" w:h="15840"/>
          <w:pgMar w:top="1440" w:right="1320" w:bottom="280" w:left="1340" w:header="720" w:footer="720" w:gutter="0"/>
          <w:cols w:space="720" w:equalWidth="0">
            <w:col w:w="9580"/>
          </w:cols>
          <w:noEndnote/>
        </w:sectPr>
      </w:pPr>
    </w:p>
    <w:p w:rsidR="00000000" w:rsidRDefault="00BE0992">
      <w:pPr>
        <w:pStyle w:val="ListParagraph"/>
        <w:numPr>
          <w:ilvl w:val="2"/>
          <w:numId w:val="1"/>
        </w:numPr>
        <w:tabs>
          <w:tab w:val="left" w:pos="1324"/>
        </w:tabs>
        <w:kinsoku w:val="0"/>
        <w:overflowPunct w:val="0"/>
        <w:spacing w:before="39"/>
        <w:ind w:right="116"/>
      </w:pPr>
      <w:r>
        <w:lastRenderedPageBreak/>
        <w:t>is or su</w:t>
      </w:r>
      <w:r>
        <w:t>bsequently becomes generally available to the public through no act or fault of the</w:t>
      </w:r>
      <w:r>
        <w:rPr>
          <w:spacing w:val="-1"/>
        </w:rPr>
        <w:t xml:space="preserve"> </w:t>
      </w:r>
      <w:r>
        <w:t>Recipient;</w:t>
      </w:r>
    </w:p>
    <w:p w:rsidR="00000000" w:rsidRDefault="00BE0992">
      <w:pPr>
        <w:pStyle w:val="ListParagraph"/>
        <w:numPr>
          <w:ilvl w:val="2"/>
          <w:numId w:val="1"/>
        </w:numPr>
        <w:tabs>
          <w:tab w:val="left" w:pos="1324"/>
        </w:tabs>
        <w:kinsoku w:val="0"/>
        <w:overflowPunct w:val="0"/>
        <w:spacing w:before="119"/>
        <w:ind w:right="115"/>
      </w:pPr>
      <w:r>
        <w:t>was in the possession of Recipient prior to its disclosure by the Provider to the Recipient;</w:t>
      </w:r>
    </w:p>
    <w:p w:rsidR="00000000" w:rsidRDefault="00BE0992">
      <w:pPr>
        <w:pStyle w:val="ListParagraph"/>
        <w:numPr>
          <w:ilvl w:val="2"/>
          <w:numId w:val="1"/>
        </w:numPr>
        <w:tabs>
          <w:tab w:val="left" w:pos="1324"/>
        </w:tabs>
        <w:kinsoku w:val="0"/>
        <w:overflowPunct w:val="0"/>
        <w:spacing w:before="119"/>
        <w:ind w:right="115"/>
      </w:pPr>
      <w:r>
        <w:t>is independently developed by Recipient without reference to the Con</w:t>
      </w:r>
      <w:r>
        <w:t>fidential Information;</w:t>
      </w:r>
    </w:p>
    <w:p w:rsidR="00000000" w:rsidRDefault="00BE0992">
      <w:pPr>
        <w:pStyle w:val="ListParagraph"/>
        <w:numPr>
          <w:ilvl w:val="2"/>
          <w:numId w:val="1"/>
        </w:numPr>
        <w:tabs>
          <w:tab w:val="left" w:pos="1324"/>
        </w:tabs>
        <w:kinsoku w:val="0"/>
        <w:overflowPunct w:val="0"/>
        <w:spacing w:before="119"/>
        <w:ind w:right="116"/>
      </w:pPr>
      <w:r>
        <w:t>was lawfully acquired by Recipient from a third party who was not under an obligation of confidentiality to the Provider;</w:t>
      </w:r>
      <w:r>
        <w:rPr>
          <w:spacing w:val="-13"/>
        </w:rPr>
        <w:t xml:space="preserve"> </w:t>
      </w:r>
      <w:r>
        <w:t>or,</w:t>
      </w:r>
    </w:p>
    <w:p w:rsidR="00000000" w:rsidRDefault="00BE0992">
      <w:pPr>
        <w:pStyle w:val="ListParagraph"/>
        <w:numPr>
          <w:ilvl w:val="2"/>
          <w:numId w:val="1"/>
        </w:numPr>
        <w:tabs>
          <w:tab w:val="left" w:pos="1324"/>
        </w:tabs>
        <w:kinsoku w:val="0"/>
        <w:overflowPunct w:val="0"/>
        <w:spacing w:before="122"/>
        <w:ind w:right="115"/>
      </w:pPr>
      <w:r>
        <w:t>is required to be disclosed for compliance with applicable law, government regulation or court order; howev</w:t>
      </w:r>
      <w:r>
        <w:t>er, the party required to disclose Confidential Information</w:t>
      </w:r>
      <w:r>
        <w:rPr>
          <w:spacing w:val="-10"/>
        </w:rPr>
        <w:t xml:space="preserve"> </w:t>
      </w:r>
      <w:r>
        <w:t>must</w:t>
      </w:r>
      <w:r>
        <w:rPr>
          <w:spacing w:val="-10"/>
        </w:rPr>
        <w:t xml:space="preserve"> </w:t>
      </w:r>
      <w:r>
        <w:t>give</w:t>
      </w:r>
      <w:r>
        <w:rPr>
          <w:spacing w:val="-11"/>
        </w:rPr>
        <w:t xml:space="preserve"> </w:t>
      </w:r>
      <w:r>
        <w:t>the</w:t>
      </w:r>
      <w:r>
        <w:rPr>
          <w:spacing w:val="-11"/>
        </w:rPr>
        <w:t xml:space="preserve"> </w:t>
      </w:r>
      <w:r>
        <w:t>other</w:t>
      </w:r>
      <w:r>
        <w:rPr>
          <w:spacing w:val="-11"/>
        </w:rPr>
        <w:t xml:space="preserve"> </w:t>
      </w:r>
      <w:r>
        <w:t>party</w:t>
      </w:r>
      <w:r>
        <w:rPr>
          <w:spacing w:val="-12"/>
        </w:rPr>
        <w:t xml:space="preserve"> </w:t>
      </w:r>
      <w:r>
        <w:t>prompt,</w:t>
      </w:r>
      <w:r>
        <w:rPr>
          <w:spacing w:val="-11"/>
        </w:rPr>
        <w:t xml:space="preserve"> </w:t>
      </w:r>
      <w:r>
        <w:t>advance</w:t>
      </w:r>
      <w:r>
        <w:rPr>
          <w:spacing w:val="-11"/>
        </w:rPr>
        <w:t xml:space="preserve"> </w:t>
      </w:r>
      <w:r>
        <w:t>notice</w:t>
      </w:r>
      <w:r>
        <w:rPr>
          <w:spacing w:val="-11"/>
        </w:rPr>
        <w:t xml:space="preserve"> </w:t>
      </w:r>
      <w:r>
        <w:t>of</w:t>
      </w:r>
      <w:r>
        <w:rPr>
          <w:spacing w:val="-10"/>
        </w:rPr>
        <w:t xml:space="preserve"> </w:t>
      </w:r>
      <w:r>
        <w:t>its</w:t>
      </w:r>
      <w:r>
        <w:rPr>
          <w:spacing w:val="-11"/>
        </w:rPr>
        <w:t xml:space="preserve"> </w:t>
      </w:r>
      <w:r>
        <w:t>need</w:t>
      </w:r>
      <w:r>
        <w:rPr>
          <w:spacing w:val="-10"/>
        </w:rPr>
        <w:t xml:space="preserve"> </w:t>
      </w:r>
      <w:r>
        <w:t>to</w:t>
      </w:r>
      <w:r>
        <w:rPr>
          <w:spacing w:val="-11"/>
        </w:rPr>
        <w:t xml:space="preserve"> </w:t>
      </w:r>
      <w:r>
        <w:t>disclose and</w:t>
      </w:r>
      <w:r>
        <w:rPr>
          <w:spacing w:val="-15"/>
        </w:rPr>
        <w:t xml:space="preserve"> </w:t>
      </w:r>
      <w:r>
        <w:t>must</w:t>
      </w:r>
      <w:r>
        <w:rPr>
          <w:spacing w:val="-13"/>
        </w:rPr>
        <w:t xml:space="preserve"> </w:t>
      </w:r>
      <w:r>
        <w:t>cooperate</w:t>
      </w:r>
      <w:r>
        <w:rPr>
          <w:spacing w:val="-15"/>
        </w:rPr>
        <w:t xml:space="preserve"> </w:t>
      </w:r>
      <w:r>
        <w:t>with</w:t>
      </w:r>
      <w:r>
        <w:rPr>
          <w:spacing w:val="-15"/>
        </w:rPr>
        <w:t xml:space="preserve"> </w:t>
      </w:r>
      <w:r>
        <w:t>the</w:t>
      </w:r>
      <w:r>
        <w:rPr>
          <w:spacing w:val="-15"/>
        </w:rPr>
        <w:t xml:space="preserve"> </w:t>
      </w:r>
      <w:r>
        <w:t>other</w:t>
      </w:r>
      <w:r>
        <w:rPr>
          <w:spacing w:val="-16"/>
        </w:rPr>
        <w:t xml:space="preserve"> </w:t>
      </w:r>
      <w:r>
        <w:t>party</w:t>
      </w:r>
      <w:r>
        <w:rPr>
          <w:spacing w:val="-17"/>
        </w:rPr>
        <w:t xml:space="preserve"> </w:t>
      </w:r>
      <w:r>
        <w:t>to</w:t>
      </w:r>
      <w:r>
        <w:rPr>
          <w:spacing w:val="-15"/>
        </w:rPr>
        <w:t xml:space="preserve"> </w:t>
      </w:r>
      <w:r>
        <w:t>narrow</w:t>
      </w:r>
      <w:r>
        <w:rPr>
          <w:spacing w:val="-15"/>
        </w:rPr>
        <w:t xml:space="preserve"> </w:t>
      </w:r>
      <w:r>
        <w:t>or</w:t>
      </w:r>
      <w:r>
        <w:rPr>
          <w:spacing w:val="-14"/>
        </w:rPr>
        <w:t xml:space="preserve"> </w:t>
      </w:r>
      <w:r>
        <w:t>avoid</w:t>
      </w:r>
      <w:r>
        <w:rPr>
          <w:spacing w:val="-13"/>
        </w:rPr>
        <w:t xml:space="preserve"> </w:t>
      </w:r>
      <w:r>
        <w:t>such</w:t>
      </w:r>
      <w:r>
        <w:rPr>
          <w:spacing w:val="-15"/>
        </w:rPr>
        <w:t xml:space="preserve"> </w:t>
      </w:r>
      <w:r>
        <w:t>disclosure,</w:t>
      </w:r>
      <w:r>
        <w:rPr>
          <w:spacing w:val="-14"/>
        </w:rPr>
        <w:t xml:space="preserve"> </w:t>
      </w:r>
      <w:r>
        <w:t>or</w:t>
      </w:r>
      <w:r>
        <w:rPr>
          <w:spacing w:val="-16"/>
        </w:rPr>
        <w:t xml:space="preserve"> </w:t>
      </w:r>
      <w:r>
        <w:t>assist other party to obtain an available protective order, or other</w:t>
      </w:r>
      <w:r>
        <w:rPr>
          <w:spacing w:val="-22"/>
        </w:rPr>
        <w:t xml:space="preserve"> </w:t>
      </w:r>
      <w:r>
        <w:t>remedy.</w:t>
      </w:r>
    </w:p>
    <w:p w:rsidR="00000000" w:rsidRDefault="00BE0992">
      <w:pPr>
        <w:pStyle w:val="ListParagraph"/>
        <w:numPr>
          <w:ilvl w:val="1"/>
          <w:numId w:val="1"/>
        </w:numPr>
        <w:tabs>
          <w:tab w:val="left" w:pos="820"/>
        </w:tabs>
        <w:kinsoku w:val="0"/>
        <w:overflowPunct w:val="0"/>
        <w:spacing w:before="120"/>
        <w:ind w:right="116"/>
      </w:pPr>
      <w:r>
        <w:t>The Confidential Information is and will at all times remain the exclusive property of the Provider</w:t>
      </w:r>
      <w:r>
        <w:rPr>
          <w:spacing w:val="-5"/>
        </w:rPr>
        <w:t xml:space="preserve"> </w:t>
      </w:r>
      <w:r>
        <w:t>and</w:t>
      </w:r>
      <w:r>
        <w:rPr>
          <w:spacing w:val="-6"/>
        </w:rPr>
        <w:t xml:space="preserve"> </w:t>
      </w:r>
      <w:r>
        <w:t>nothing</w:t>
      </w:r>
      <w:r>
        <w:rPr>
          <w:spacing w:val="-5"/>
        </w:rPr>
        <w:t xml:space="preserve"> </w:t>
      </w:r>
      <w:r>
        <w:t>in</w:t>
      </w:r>
      <w:r>
        <w:rPr>
          <w:spacing w:val="-4"/>
        </w:rPr>
        <w:t xml:space="preserve"> </w:t>
      </w:r>
      <w:r>
        <w:t>this</w:t>
      </w:r>
      <w:r>
        <w:rPr>
          <w:spacing w:val="-3"/>
        </w:rPr>
        <w:t xml:space="preserve"> </w:t>
      </w:r>
      <w:r>
        <w:t>Agreement</w:t>
      </w:r>
      <w:r>
        <w:rPr>
          <w:spacing w:val="-4"/>
        </w:rPr>
        <w:t xml:space="preserve"> </w:t>
      </w:r>
      <w:r>
        <w:t>grants</w:t>
      </w:r>
      <w:r>
        <w:rPr>
          <w:spacing w:val="-5"/>
        </w:rPr>
        <w:t xml:space="preserve"> </w:t>
      </w:r>
      <w:r>
        <w:t>the</w:t>
      </w:r>
      <w:r>
        <w:rPr>
          <w:spacing w:val="-2"/>
        </w:rPr>
        <w:t xml:space="preserve"> </w:t>
      </w:r>
      <w:r>
        <w:t>Recipient</w:t>
      </w:r>
      <w:r>
        <w:rPr>
          <w:spacing w:val="-4"/>
        </w:rPr>
        <w:t xml:space="preserve"> </w:t>
      </w:r>
      <w:r>
        <w:t>any</w:t>
      </w:r>
      <w:r>
        <w:rPr>
          <w:spacing w:val="-6"/>
        </w:rPr>
        <w:t xml:space="preserve"> </w:t>
      </w:r>
      <w:r>
        <w:t>right,</w:t>
      </w:r>
      <w:r>
        <w:rPr>
          <w:spacing w:val="-5"/>
        </w:rPr>
        <w:t xml:space="preserve"> </w:t>
      </w:r>
      <w:r>
        <w:t>title,</w:t>
      </w:r>
      <w:r>
        <w:rPr>
          <w:spacing w:val="-2"/>
        </w:rPr>
        <w:t xml:space="preserve"> </w:t>
      </w:r>
      <w:r>
        <w:t>or</w:t>
      </w:r>
      <w:r>
        <w:rPr>
          <w:spacing w:val="-2"/>
        </w:rPr>
        <w:t xml:space="preserve"> </w:t>
      </w:r>
      <w:r>
        <w:t>interes</w:t>
      </w:r>
      <w:r>
        <w:t>t</w:t>
      </w:r>
      <w:r>
        <w:rPr>
          <w:spacing w:val="-4"/>
        </w:rPr>
        <w:t xml:space="preserve"> </w:t>
      </w:r>
      <w:r>
        <w:t>in or to the Confidential</w:t>
      </w:r>
      <w:r>
        <w:rPr>
          <w:spacing w:val="-6"/>
        </w:rPr>
        <w:t xml:space="preserve"> </w:t>
      </w:r>
      <w:r>
        <w:t>Information.</w:t>
      </w:r>
    </w:p>
    <w:p w:rsidR="00000000" w:rsidRDefault="00BE0992">
      <w:pPr>
        <w:pStyle w:val="BodyText"/>
        <w:kinsoku w:val="0"/>
        <w:overflowPunct w:val="0"/>
        <w:spacing w:before="7"/>
        <w:rPr>
          <w:sz w:val="19"/>
          <w:szCs w:val="19"/>
        </w:rPr>
      </w:pPr>
    </w:p>
    <w:p w:rsidR="00000000" w:rsidRDefault="00BE0992">
      <w:pPr>
        <w:pStyle w:val="ListParagraph"/>
        <w:numPr>
          <w:ilvl w:val="1"/>
          <w:numId w:val="1"/>
        </w:numPr>
        <w:tabs>
          <w:tab w:val="left" w:pos="820"/>
        </w:tabs>
        <w:kinsoku w:val="0"/>
        <w:overflowPunct w:val="0"/>
        <w:spacing w:before="1"/>
        <w:ind w:right="116"/>
      </w:pPr>
      <w:r>
        <w:t>Nothing in this Agreement will be construed to require Provider to disclose any confidential information to Recipient or to negotiate or enter into any business transaction with</w:t>
      </w:r>
      <w:r>
        <w:rPr>
          <w:spacing w:val="-6"/>
        </w:rPr>
        <w:t xml:space="preserve"> </w:t>
      </w:r>
      <w:r>
        <w:t>Recipient.</w:t>
      </w:r>
    </w:p>
    <w:p w:rsidR="00000000" w:rsidRDefault="00BE0992">
      <w:pPr>
        <w:pStyle w:val="BodyText"/>
        <w:kinsoku w:val="0"/>
        <w:overflowPunct w:val="0"/>
        <w:spacing w:before="7"/>
        <w:rPr>
          <w:sz w:val="19"/>
          <w:szCs w:val="19"/>
        </w:rPr>
      </w:pPr>
    </w:p>
    <w:p w:rsidR="00000000" w:rsidRDefault="00BE0992">
      <w:pPr>
        <w:pStyle w:val="Heading1"/>
        <w:numPr>
          <w:ilvl w:val="0"/>
          <w:numId w:val="1"/>
        </w:numPr>
        <w:tabs>
          <w:tab w:val="left" w:pos="460"/>
        </w:tabs>
        <w:kinsoku w:val="0"/>
        <w:overflowPunct w:val="0"/>
        <w:spacing w:before="1"/>
      </w:pPr>
      <w:bookmarkStart w:id="2" w:name="bookmark1"/>
      <w:bookmarkEnd w:id="2"/>
      <w:r>
        <w:t>USE AND</w:t>
      </w:r>
      <w:r>
        <w:rPr>
          <w:spacing w:val="-13"/>
        </w:rPr>
        <w:t xml:space="preserve"> </w:t>
      </w:r>
      <w:r>
        <w:t>NON-DISCLOSURE</w:t>
      </w:r>
    </w:p>
    <w:p w:rsidR="00000000" w:rsidRDefault="00BE0992">
      <w:pPr>
        <w:pStyle w:val="BodyText"/>
        <w:kinsoku w:val="0"/>
        <w:overflowPunct w:val="0"/>
        <w:spacing w:before="7"/>
        <w:rPr>
          <w:b/>
          <w:bCs/>
          <w:sz w:val="19"/>
          <w:szCs w:val="19"/>
        </w:rPr>
      </w:pPr>
    </w:p>
    <w:p w:rsidR="00000000" w:rsidRDefault="00BE0992">
      <w:pPr>
        <w:pStyle w:val="ListParagraph"/>
        <w:numPr>
          <w:ilvl w:val="1"/>
          <w:numId w:val="1"/>
        </w:numPr>
        <w:tabs>
          <w:tab w:val="left" w:pos="820"/>
        </w:tabs>
        <w:kinsoku w:val="0"/>
        <w:overflowPunct w:val="0"/>
        <w:spacing w:before="1"/>
        <w:ind w:right="116"/>
      </w:pPr>
      <w:r>
        <w:t>During the term of this Agreement and for a period of three (3) years following the termination or expiry of this Agreement,</w:t>
      </w:r>
      <w:r>
        <w:rPr>
          <w:spacing w:val="-16"/>
        </w:rPr>
        <w:t xml:space="preserve"> </w:t>
      </w:r>
      <w:r>
        <w:t>Recipient:</w:t>
      </w:r>
    </w:p>
    <w:p w:rsidR="00000000" w:rsidRDefault="00BE0992">
      <w:pPr>
        <w:pStyle w:val="BodyText"/>
        <w:kinsoku w:val="0"/>
        <w:overflowPunct w:val="0"/>
        <w:spacing w:before="10"/>
        <w:rPr>
          <w:sz w:val="19"/>
          <w:szCs w:val="19"/>
        </w:rPr>
      </w:pPr>
    </w:p>
    <w:p w:rsidR="00000000" w:rsidRDefault="00BE0992">
      <w:pPr>
        <w:pStyle w:val="ListParagraph"/>
        <w:numPr>
          <w:ilvl w:val="2"/>
          <w:numId w:val="1"/>
        </w:numPr>
        <w:tabs>
          <w:tab w:val="left" w:pos="1324"/>
        </w:tabs>
        <w:kinsoku w:val="0"/>
        <w:overflowPunct w:val="0"/>
        <w:ind w:right="116" w:hanging="504"/>
      </w:pPr>
      <w:r>
        <w:t>agrees</w:t>
      </w:r>
      <w:r>
        <w:rPr>
          <w:spacing w:val="-10"/>
        </w:rPr>
        <w:t xml:space="preserve"> </w:t>
      </w:r>
      <w:r>
        <w:t>not</w:t>
      </w:r>
      <w:r>
        <w:rPr>
          <w:spacing w:val="-11"/>
        </w:rPr>
        <w:t xml:space="preserve"> </w:t>
      </w:r>
      <w:r>
        <w:t>to</w:t>
      </w:r>
      <w:r>
        <w:rPr>
          <w:spacing w:val="-12"/>
        </w:rPr>
        <w:t xml:space="preserve"> </w:t>
      </w:r>
      <w:r>
        <w:t>use</w:t>
      </w:r>
      <w:r>
        <w:rPr>
          <w:spacing w:val="-12"/>
        </w:rPr>
        <w:t xml:space="preserve"> </w:t>
      </w:r>
      <w:r>
        <w:t>the</w:t>
      </w:r>
      <w:r>
        <w:rPr>
          <w:spacing w:val="-12"/>
        </w:rPr>
        <w:t xml:space="preserve"> </w:t>
      </w:r>
      <w:r>
        <w:t>Confidential</w:t>
      </w:r>
      <w:r>
        <w:rPr>
          <w:spacing w:val="-12"/>
        </w:rPr>
        <w:t xml:space="preserve"> </w:t>
      </w:r>
      <w:r>
        <w:t>Information</w:t>
      </w:r>
      <w:r>
        <w:rPr>
          <w:spacing w:val="-11"/>
        </w:rPr>
        <w:t xml:space="preserve"> </w:t>
      </w:r>
      <w:r>
        <w:t>for</w:t>
      </w:r>
      <w:r>
        <w:rPr>
          <w:spacing w:val="-15"/>
        </w:rPr>
        <w:t xml:space="preserve"> </w:t>
      </w:r>
      <w:r>
        <w:t>anything</w:t>
      </w:r>
      <w:r>
        <w:rPr>
          <w:spacing w:val="33"/>
        </w:rPr>
        <w:t xml:space="preserve"> </w:t>
      </w:r>
      <w:r>
        <w:t>other</w:t>
      </w:r>
      <w:r>
        <w:rPr>
          <w:spacing w:val="-12"/>
        </w:rPr>
        <w:t xml:space="preserve"> </w:t>
      </w:r>
      <w:r>
        <w:t>than</w:t>
      </w:r>
      <w:r>
        <w:rPr>
          <w:spacing w:val="34"/>
        </w:rPr>
        <w:t xml:space="preserve"> </w:t>
      </w:r>
      <w:r>
        <w:t>the</w:t>
      </w:r>
      <w:r>
        <w:rPr>
          <w:spacing w:val="-14"/>
        </w:rPr>
        <w:t xml:space="preserve"> </w:t>
      </w:r>
      <w:r>
        <w:t>Pu</w:t>
      </w:r>
      <w:r>
        <w:t>rpose; and,</w:t>
      </w:r>
    </w:p>
    <w:p w:rsidR="00000000" w:rsidRDefault="00BE0992">
      <w:pPr>
        <w:pStyle w:val="BodyText"/>
        <w:kinsoku w:val="0"/>
        <w:overflowPunct w:val="0"/>
        <w:spacing w:before="7"/>
        <w:rPr>
          <w:sz w:val="19"/>
          <w:szCs w:val="19"/>
        </w:rPr>
      </w:pPr>
    </w:p>
    <w:p w:rsidR="00000000" w:rsidRDefault="00BE0992">
      <w:pPr>
        <w:pStyle w:val="ListParagraph"/>
        <w:numPr>
          <w:ilvl w:val="2"/>
          <w:numId w:val="1"/>
        </w:numPr>
        <w:tabs>
          <w:tab w:val="left" w:pos="1324"/>
        </w:tabs>
        <w:kinsoku w:val="0"/>
        <w:overflowPunct w:val="0"/>
        <w:ind w:right="115" w:hanging="504"/>
      </w:pPr>
      <w:r>
        <w:t>may disclose the Confidential Information only to those employees and other persons</w:t>
      </w:r>
      <w:r>
        <w:rPr>
          <w:spacing w:val="-9"/>
        </w:rPr>
        <w:t xml:space="preserve"> </w:t>
      </w:r>
      <w:r>
        <w:t>who</w:t>
      </w:r>
      <w:r>
        <w:rPr>
          <w:spacing w:val="-8"/>
        </w:rPr>
        <w:t xml:space="preserve"> </w:t>
      </w:r>
      <w:r>
        <w:t>have</w:t>
      </w:r>
      <w:r>
        <w:rPr>
          <w:spacing w:val="-6"/>
        </w:rPr>
        <w:t xml:space="preserve"> </w:t>
      </w:r>
      <w:r>
        <w:t>a</w:t>
      </w:r>
      <w:r>
        <w:rPr>
          <w:spacing w:val="-9"/>
        </w:rPr>
        <w:t xml:space="preserve"> </w:t>
      </w:r>
      <w:r>
        <w:t>need</w:t>
      </w:r>
      <w:r>
        <w:rPr>
          <w:spacing w:val="-6"/>
        </w:rPr>
        <w:t xml:space="preserve"> </w:t>
      </w:r>
      <w:r>
        <w:t>to</w:t>
      </w:r>
      <w:r>
        <w:rPr>
          <w:spacing w:val="-6"/>
        </w:rPr>
        <w:t xml:space="preserve"> </w:t>
      </w:r>
      <w:r>
        <w:t>know</w:t>
      </w:r>
      <w:r>
        <w:rPr>
          <w:spacing w:val="-8"/>
        </w:rPr>
        <w:t xml:space="preserve"> </w:t>
      </w:r>
      <w:r>
        <w:t>such</w:t>
      </w:r>
      <w:r>
        <w:rPr>
          <w:spacing w:val="-6"/>
        </w:rPr>
        <w:t xml:space="preserve"> </w:t>
      </w:r>
      <w:r>
        <w:t>information</w:t>
      </w:r>
      <w:r>
        <w:rPr>
          <w:spacing w:val="-8"/>
        </w:rPr>
        <w:t xml:space="preserve"> </w:t>
      </w:r>
      <w:r>
        <w:t>for</w:t>
      </w:r>
      <w:r>
        <w:rPr>
          <w:spacing w:val="-8"/>
        </w:rPr>
        <w:t xml:space="preserve"> </w:t>
      </w:r>
      <w:r>
        <w:t>the</w:t>
      </w:r>
      <w:r>
        <w:rPr>
          <w:spacing w:val="-6"/>
        </w:rPr>
        <w:t xml:space="preserve"> </w:t>
      </w:r>
      <w:r>
        <w:t>Purpose.</w:t>
      </w:r>
      <w:r>
        <w:rPr>
          <w:spacing w:val="41"/>
        </w:rPr>
        <w:t xml:space="preserve"> </w:t>
      </w:r>
      <w:r>
        <w:t>Recipient</w:t>
      </w:r>
      <w:r>
        <w:rPr>
          <w:spacing w:val="-6"/>
        </w:rPr>
        <w:t xml:space="preserve"> </w:t>
      </w:r>
      <w:r>
        <w:t>shall ensure</w:t>
      </w:r>
      <w:r>
        <w:rPr>
          <w:spacing w:val="-19"/>
        </w:rPr>
        <w:t xml:space="preserve"> </w:t>
      </w:r>
      <w:r>
        <w:t>that</w:t>
      </w:r>
      <w:r>
        <w:rPr>
          <w:spacing w:val="-13"/>
        </w:rPr>
        <w:t xml:space="preserve"> </w:t>
      </w:r>
      <w:r>
        <w:t>such</w:t>
      </w:r>
      <w:r>
        <w:rPr>
          <w:spacing w:val="-16"/>
        </w:rPr>
        <w:t xml:space="preserve"> </w:t>
      </w:r>
      <w:r>
        <w:t>employees</w:t>
      </w:r>
      <w:r>
        <w:rPr>
          <w:spacing w:val="-15"/>
        </w:rPr>
        <w:t xml:space="preserve"> </w:t>
      </w:r>
      <w:r>
        <w:t>and</w:t>
      </w:r>
      <w:r>
        <w:rPr>
          <w:spacing w:val="-16"/>
        </w:rPr>
        <w:t xml:space="preserve"> </w:t>
      </w:r>
      <w:r>
        <w:t>persons</w:t>
      </w:r>
      <w:r>
        <w:rPr>
          <w:spacing w:val="-17"/>
        </w:rPr>
        <w:t xml:space="preserve"> </w:t>
      </w:r>
      <w:r>
        <w:t>accessing</w:t>
      </w:r>
      <w:r>
        <w:rPr>
          <w:spacing w:val="-15"/>
        </w:rPr>
        <w:t xml:space="preserve"> </w:t>
      </w:r>
      <w:r>
        <w:t>Confidential</w:t>
      </w:r>
      <w:r>
        <w:rPr>
          <w:spacing w:val="-17"/>
        </w:rPr>
        <w:t xml:space="preserve"> </w:t>
      </w:r>
      <w:r>
        <w:t>Information</w:t>
      </w:r>
      <w:r>
        <w:rPr>
          <w:spacing w:val="-13"/>
        </w:rPr>
        <w:t xml:space="preserve"> </w:t>
      </w:r>
      <w:r>
        <w:t>are</w:t>
      </w:r>
      <w:r>
        <w:rPr>
          <w:spacing w:val="-16"/>
        </w:rPr>
        <w:t xml:space="preserve"> </w:t>
      </w:r>
      <w:r>
        <w:t xml:space="preserve">fully aware of the obligations imposed by this Agreement. Recipient agrees to protect the Provider’s Confidential Information using at least the same degree of care Recipient uses to protect its own confidential information, but in no event, any less than </w:t>
      </w:r>
      <w:r>
        <w:t>reasonable</w:t>
      </w:r>
      <w:r>
        <w:rPr>
          <w:spacing w:val="-3"/>
        </w:rPr>
        <w:t xml:space="preserve"> </w:t>
      </w:r>
      <w:r>
        <w:t>care.</w:t>
      </w:r>
    </w:p>
    <w:p w:rsidR="00000000" w:rsidRDefault="00BE0992">
      <w:pPr>
        <w:pStyle w:val="BodyText"/>
        <w:kinsoku w:val="0"/>
        <w:overflowPunct w:val="0"/>
        <w:spacing w:before="7"/>
        <w:rPr>
          <w:sz w:val="19"/>
          <w:szCs w:val="19"/>
        </w:rPr>
      </w:pPr>
    </w:p>
    <w:p w:rsidR="00000000" w:rsidRDefault="00BE0992">
      <w:pPr>
        <w:pStyle w:val="Heading1"/>
        <w:numPr>
          <w:ilvl w:val="0"/>
          <w:numId w:val="1"/>
        </w:numPr>
        <w:tabs>
          <w:tab w:val="left" w:pos="460"/>
        </w:tabs>
        <w:kinsoku w:val="0"/>
        <w:overflowPunct w:val="0"/>
      </w:pPr>
      <w:bookmarkStart w:id="3" w:name="bookmark2"/>
      <w:bookmarkEnd w:id="3"/>
      <w:r>
        <w:t>TERM AND</w:t>
      </w:r>
      <w:r>
        <w:rPr>
          <w:spacing w:val="-7"/>
        </w:rPr>
        <w:t xml:space="preserve"> </w:t>
      </w:r>
      <w:r>
        <w:t>TERMINATION</w:t>
      </w:r>
    </w:p>
    <w:p w:rsidR="00000000" w:rsidRDefault="00BE0992">
      <w:pPr>
        <w:pStyle w:val="BodyText"/>
        <w:kinsoku w:val="0"/>
        <w:overflowPunct w:val="0"/>
        <w:spacing w:before="7"/>
        <w:rPr>
          <w:b/>
          <w:bCs/>
          <w:sz w:val="19"/>
          <w:szCs w:val="19"/>
        </w:rPr>
      </w:pPr>
    </w:p>
    <w:p w:rsidR="00000000" w:rsidRDefault="00BE0992">
      <w:pPr>
        <w:pStyle w:val="ListParagraph"/>
        <w:numPr>
          <w:ilvl w:val="1"/>
          <w:numId w:val="1"/>
        </w:numPr>
        <w:tabs>
          <w:tab w:val="left" w:pos="820"/>
        </w:tabs>
        <w:kinsoku w:val="0"/>
        <w:overflowPunct w:val="0"/>
        <w:ind w:right="113"/>
      </w:pPr>
      <w:r>
        <w:t>The</w:t>
      </w:r>
      <w:r>
        <w:rPr>
          <w:spacing w:val="-15"/>
        </w:rPr>
        <w:t xml:space="preserve"> </w:t>
      </w:r>
      <w:r>
        <w:t>term</w:t>
      </w:r>
      <w:r>
        <w:rPr>
          <w:spacing w:val="-16"/>
        </w:rPr>
        <w:t xml:space="preserve"> </w:t>
      </w:r>
      <w:r>
        <w:t>of</w:t>
      </w:r>
      <w:r>
        <w:rPr>
          <w:spacing w:val="-15"/>
        </w:rPr>
        <w:t xml:space="preserve"> </w:t>
      </w:r>
      <w:r>
        <w:t>this</w:t>
      </w:r>
      <w:r>
        <w:rPr>
          <w:spacing w:val="-14"/>
        </w:rPr>
        <w:t xml:space="preserve"> </w:t>
      </w:r>
      <w:r>
        <w:t>Agreement</w:t>
      </w:r>
      <w:r>
        <w:rPr>
          <w:spacing w:val="-12"/>
        </w:rPr>
        <w:t xml:space="preserve"> </w:t>
      </w:r>
      <w:r>
        <w:t>shall</w:t>
      </w:r>
      <w:r>
        <w:rPr>
          <w:spacing w:val="-16"/>
        </w:rPr>
        <w:t xml:space="preserve"> </w:t>
      </w:r>
      <w:r>
        <w:t>be</w:t>
      </w:r>
      <w:r>
        <w:rPr>
          <w:spacing w:val="-13"/>
        </w:rPr>
        <w:t xml:space="preserve"> </w:t>
      </w:r>
      <w:r>
        <w:t>one</w:t>
      </w:r>
      <w:r>
        <w:rPr>
          <w:spacing w:val="-13"/>
        </w:rPr>
        <w:t xml:space="preserve"> </w:t>
      </w:r>
      <w:r>
        <w:t>(1)</w:t>
      </w:r>
      <w:r>
        <w:rPr>
          <w:spacing w:val="-14"/>
        </w:rPr>
        <w:t xml:space="preserve"> </w:t>
      </w:r>
      <w:r>
        <w:t>year</w:t>
      </w:r>
      <w:r>
        <w:rPr>
          <w:spacing w:val="-13"/>
        </w:rPr>
        <w:t xml:space="preserve"> </w:t>
      </w:r>
      <w:r>
        <w:t>from</w:t>
      </w:r>
      <w:r>
        <w:rPr>
          <w:spacing w:val="-13"/>
        </w:rPr>
        <w:t xml:space="preserve"> </w:t>
      </w:r>
      <w:r>
        <w:t>the</w:t>
      </w:r>
      <w:r>
        <w:rPr>
          <w:spacing w:val="-13"/>
        </w:rPr>
        <w:t xml:space="preserve"> </w:t>
      </w:r>
      <w:r>
        <w:t>Effective</w:t>
      </w:r>
      <w:r>
        <w:rPr>
          <w:spacing w:val="-15"/>
        </w:rPr>
        <w:t xml:space="preserve"> </w:t>
      </w:r>
      <w:r>
        <w:t>Date,</w:t>
      </w:r>
      <w:r>
        <w:rPr>
          <w:spacing w:val="-13"/>
        </w:rPr>
        <w:t xml:space="preserve"> </w:t>
      </w:r>
      <w:r>
        <w:t>unless</w:t>
      </w:r>
      <w:r>
        <w:rPr>
          <w:spacing w:val="-14"/>
        </w:rPr>
        <w:t xml:space="preserve"> </w:t>
      </w:r>
      <w:r>
        <w:t>otherwise extended</w:t>
      </w:r>
      <w:r>
        <w:rPr>
          <w:spacing w:val="-5"/>
        </w:rPr>
        <w:t xml:space="preserve"> </w:t>
      </w:r>
      <w:r>
        <w:t>or</w:t>
      </w:r>
      <w:r>
        <w:rPr>
          <w:spacing w:val="-6"/>
        </w:rPr>
        <w:t xml:space="preserve"> </w:t>
      </w:r>
      <w:r>
        <w:t>renewed.</w:t>
      </w:r>
      <w:r>
        <w:rPr>
          <w:spacing w:val="-7"/>
        </w:rPr>
        <w:t xml:space="preserve"> </w:t>
      </w:r>
      <w:r>
        <w:t>This</w:t>
      </w:r>
      <w:r>
        <w:rPr>
          <w:spacing w:val="-4"/>
        </w:rPr>
        <w:t xml:space="preserve"> </w:t>
      </w:r>
      <w:r>
        <w:t>Agreement</w:t>
      </w:r>
      <w:r>
        <w:rPr>
          <w:spacing w:val="-5"/>
        </w:rPr>
        <w:t xml:space="preserve"> </w:t>
      </w:r>
      <w:r>
        <w:t>may</w:t>
      </w:r>
      <w:r>
        <w:rPr>
          <w:spacing w:val="-7"/>
        </w:rPr>
        <w:t xml:space="preserve"> </w:t>
      </w:r>
      <w:r>
        <w:t>be</w:t>
      </w:r>
      <w:r>
        <w:rPr>
          <w:spacing w:val="-6"/>
        </w:rPr>
        <w:t xml:space="preserve"> </w:t>
      </w:r>
      <w:r>
        <w:t>terminated</w:t>
      </w:r>
      <w:r>
        <w:rPr>
          <w:spacing w:val="-5"/>
        </w:rPr>
        <w:t xml:space="preserve"> </w:t>
      </w:r>
      <w:r>
        <w:t>by</w:t>
      </w:r>
      <w:r>
        <w:rPr>
          <w:spacing w:val="-5"/>
        </w:rPr>
        <w:t xml:space="preserve"> </w:t>
      </w:r>
      <w:r>
        <w:t>either</w:t>
      </w:r>
      <w:r>
        <w:rPr>
          <w:spacing w:val="-6"/>
        </w:rPr>
        <w:t xml:space="preserve"> </w:t>
      </w:r>
      <w:r>
        <w:t>party</w:t>
      </w:r>
      <w:r>
        <w:rPr>
          <w:spacing w:val="-7"/>
        </w:rPr>
        <w:t xml:space="preserve"> </w:t>
      </w:r>
      <w:r>
        <w:t>by</w:t>
      </w:r>
      <w:r>
        <w:rPr>
          <w:spacing w:val="-5"/>
        </w:rPr>
        <w:t xml:space="preserve"> </w:t>
      </w:r>
      <w:r>
        <w:t>giving</w:t>
      </w:r>
      <w:r>
        <w:rPr>
          <w:spacing w:val="-7"/>
        </w:rPr>
        <w:t xml:space="preserve"> </w:t>
      </w:r>
      <w:r>
        <w:t>thirty</w:t>
      </w:r>
    </w:p>
    <w:p w:rsidR="00000000" w:rsidRDefault="00BE0992">
      <w:pPr>
        <w:pStyle w:val="BodyText"/>
        <w:kinsoku w:val="0"/>
        <w:overflowPunct w:val="0"/>
        <w:ind w:left="820"/>
      </w:pPr>
      <w:r>
        <w:t>(3</w:t>
      </w:r>
      <w:r>
        <w:t>0) days written notice to the other party.</w:t>
      </w:r>
    </w:p>
    <w:p w:rsidR="00000000" w:rsidRDefault="00BE0992">
      <w:pPr>
        <w:pStyle w:val="BodyText"/>
        <w:kinsoku w:val="0"/>
        <w:overflowPunct w:val="0"/>
        <w:ind w:left="820"/>
        <w:sectPr w:rsidR="00000000">
          <w:footerReference w:type="default" r:id="rId7"/>
          <w:pgSz w:w="12240" w:h="15840"/>
          <w:pgMar w:top="1400" w:right="1320" w:bottom="1080" w:left="1340" w:header="0" w:footer="900" w:gutter="0"/>
          <w:pgNumType w:start="2"/>
          <w:cols w:space="720"/>
          <w:noEndnote/>
        </w:sectPr>
      </w:pPr>
    </w:p>
    <w:p w:rsidR="00000000" w:rsidRDefault="00BE0992">
      <w:pPr>
        <w:pStyle w:val="ListParagraph"/>
        <w:numPr>
          <w:ilvl w:val="1"/>
          <w:numId w:val="1"/>
        </w:numPr>
        <w:tabs>
          <w:tab w:val="left" w:pos="840"/>
        </w:tabs>
        <w:kinsoku w:val="0"/>
        <w:overflowPunct w:val="0"/>
        <w:spacing w:before="39"/>
        <w:ind w:left="840" w:right="113"/>
      </w:pPr>
      <w:r>
        <w:lastRenderedPageBreak/>
        <w:t xml:space="preserve">Provider may, at any time during the term of this agreement, deliver written notice to Recipient requesting either the return to Provider of all copies or extracts of Provider’s Confidential </w:t>
      </w:r>
      <w:r>
        <w:t>Information, or the destruction of the Confidential Information followed by delivery to Provider of written notice certifying such destruction. Recipient may retain one (1) copy of the Confidential Information for the sole purpose of documenting compliance</w:t>
      </w:r>
      <w:r>
        <w:t xml:space="preserve"> with this</w:t>
      </w:r>
      <w:r>
        <w:rPr>
          <w:spacing w:val="-8"/>
        </w:rPr>
        <w:t xml:space="preserve"> </w:t>
      </w:r>
      <w:r>
        <w:t>Agreement.</w:t>
      </w:r>
    </w:p>
    <w:p w:rsidR="00000000" w:rsidRDefault="00BE0992">
      <w:pPr>
        <w:pStyle w:val="BodyText"/>
        <w:kinsoku w:val="0"/>
        <w:overflowPunct w:val="0"/>
        <w:spacing w:before="7"/>
        <w:rPr>
          <w:sz w:val="19"/>
          <w:szCs w:val="19"/>
        </w:rPr>
      </w:pPr>
    </w:p>
    <w:p w:rsidR="00000000" w:rsidRDefault="00BE0992">
      <w:pPr>
        <w:pStyle w:val="Heading1"/>
        <w:numPr>
          <w:ilvl w:val="0"/>
          <w:numId w:val="1"/>
        </w:numPr>
        <w:tabs>
          <w:tab w:val="left" w:pos="480"/>
        </w:tabs>
        <w:kinsoku w:val="0"/>
        <w:overflowPunct w:val="0"/>
        <w:ind w:left="480"/>
      </w:pPr>
      <w:r>
        <w:t>NO</w:t>
      </w:r>
      <w:r>
        <w:rPr>
          <w:spacing w:val="-2"/>
        </w:rPr>
        <w:t xml:space="preserve"> </w:t>
      </w:r>
      <w:r>
        <w:t>WARRANTY</w:t>
      </w:r>
    </w:p>
    <w:p w:rsidR="00000000" w:rsidRDefault="00BE0992">
      <w:pPr>
        <w:pStyle w:val="BodyText"/>
        <w:kinsoku w:val="0"/>
        <w:overflowPunct w:val="0"/>
        <w:spacing w:before="7"/>
        <w:rPr>
          <w:b/>
          <w:bCs/>
          <w:sz w:val="19"/>
          <w:szCs w:val="19"/>
        </w:rPr>
      </w:pPr>
    </w:p>
    <w:p w:rsidR="00000000" w:rsidRDefault="00BE0992">
      <w:pPr>
        <w:pStyle w:val="ListParagraph"/>
        <w:numPr>
          <w:ilvl w:val="1"/>
          <w:numId w:val="1"/>
        </w:numPr>
        <w:tabs>
          <w:tab w:val="left" w:pos="840"/>
        </w:tabs>
        <w:kinsoku w:val="0"/>
        <w:overflowPunct w:val="0"/>
        <w:ind w:left="840" w:right="114"/>
      </w:pPr>
      <w:bookmarkStart w:id="4" w:name="bookmark3"/>
      <w:bookmarkEnd w:id="4"/>
      <w:r>
        <w:t>ALL</w:t>
      </w:r>
      <w:r>
        <w:rPr>
          <w:spacing w:val="-9"/>
        </w:rPr>
        <w:t xml:space="preserve"> </w:t>
      </w:r>
      <w:r>
        <w:t>CONFIDENTIAL</w:t>
      </w:r>
      <w:r>
        <w:rPr>
          <w:spacing w:val="-9"/>
        </w:rPr>
        <w:t xml:space="preserve"> </w:t>
      </w:r>
      <w:r>
        <w:t>INFORMATION</w:t>
      </w:r>
      <w:r>
        <w:rPr>
          <w:spacing w:val="-8"/>
        </w:rPr>
        <w:t xml:space="preserve"> </w:t>
      </w:r>
      <w:r>
        <w:t>FURNISHED</w:t>
      </w:r>
      <w:r>
        <w:rPr>
          <w:spacing w:val="-8"/>
        </w:rPr>
        <w:t xml:space="preserve"> </w:t>
      </w:r>
      <w:r>
        <w:t>UNDER</w:t>
      </w:r>
      <w:r>
        <w:rPr>
          <w:spacing w:val="-9"/>
        </w:rPr>
        <w:t xml:space="preserve"> </w:t>
      </w:r>
      <w:r>
        <w:t>THIS</w:t>
      </w:r>
      <w:r>
        <w:rPr>
          <w:spacing w:val="-9"/>
        </w:rPr>
        <w:t xml:space="preserve"> </w:t>
      </w:r>
      <w:r>
        <w:t>AGREEMENT</w:t>
      </w:r>
      <w:r>
        <w:rPr>
          <w:spacing w:val="-8"/>
        </w:rPr>
        <w:t xml:space="preserve"> </w:t>
      </w:r>
      <w:r>
        <w:t>IS</w:t>
      </w:r>
      <w:r>
        <w:rPr>
          <w:spacing w:val="-9"/>
        </w:rPr>
        <w:t xml:space="preserve"> </w:t>
      </w:r>
      <w:r>
        <w:t>PROVIDED</w:t>
      </w:r>
      <w:r>
        <w:rPr>
          <w:spacing w:val="-8"/>
        </w:rPr>
        <w:t xml:space="preserve"> </w:t>
      </w:r>
      <w:r>
        <w:t>BY DISCLOSING PARTY “AS IS, WITH ALL FAULTS.”</w:t>
      </w:r>
      <w:r>
        <w:t xml:space="preserve"> DISCLOSING PARTY DOES NOT MAKE ANY WARRANTIES OR CONDITIONS, EXPRESS OR IMPLIED, REGARDING THE ACCURACY, COMPLETENESS, PERFORMANCE, MERCHANTABILITY, FITNESS FOR USE, NON- INFRINGEMENT OR OTHER ATTRIBUTES OF ITS CONFIDENTIAL</w:t>
      </w:r>
      <w:r>
        <w:rPr>
          <w:spacing w:val="-28"/>
        </w:rPr>
        <w:t xml:space="preserve"> </w:t>
      </w:r>
      <w:r>
        <w:t xml:space="preserve">INFORMATION. PROVIDER WILL NOT </w:t>
      </w:r>
      <w:r>
        <w:t>BE LIABLE FOR ANY DAMAGE OR LOSS ARISING FROM ANY USE OF THE CONFIDENTIAL INFORMATION BY RECIPIENT EVEN IF PROVIDER HAS BEEN ADVISED OF THE POSSIBILITY OF SUCH DAMAGE OR</w:t>
      </w:r>
      <w:r>
        <w:rPr>
          <w:spacing w:val="-11"/>
        </w:rPr>
        <w:t xml:space="preserve"> </w:t>
      </w:r>
      <w:r>
        <w:t>LOSS.</w:t>
      </w:r>
    </w:p>
    <w:p w:rsidR="00000000" w:rsidRDefault="00BE0992">
      <w:pPr>
        <w:pStyle w:val="BodyText"/>
        <w:kinsoku w:val="0"/>
        <w:overflowPunct w:val="0"/>
        <w:spacing w:before="7"/>
        <w:rPr>
          <w:sz w:val="19"/>
          <w:szCs w:val="19"/>
        </w:rPr>
      </w:pPr>
    </w:p>
    <w:p w:rsidR="00000000" w:rsidRDefault="00BE0992">
      <w:pPr>
        <w:pStyle w:val="Heading1"/>
        <w:numPr>
          <w:ilvl w:val="0"/>
          <w:numId w:val="1"/>
        </w:numPr>
        <w:tabs>
          <w:tab w:val="left" w:pos="480"/>
        </w:tabs>
        <w:kinsoku w:val="0"/>
        <w:overflowPunct w:val="0"/>
        <w:ind w:left="480"/>
      </w:pPr>
      <w:r>
        <w:t>NOTICES</w:t>
      </w:r>
    </w:p>
    <w:p w:rsidR="00000000" w:rsidRDefault="00BE0992">
      <w:pPr>
        <w:pStyle w:val="BodyText"/>
        <w:kinsoku w:val="0"/>
        <w:overflowPunct w:val="0"/>
        <w:spacing w:before="7"/>
        <w:rPr>
          <w:b/>
          <w:bCs/>
          <w:sz w:val="19"/>
          <w:szCs w:val="19"/>
        </w:rPr>
      </w:pPr>
    </w:p>
    <w:p w:rsidR="00000000" w:rsidRDefault="00BE0992">
      <w:pPr>
        <w:pStyle w:val="ListParagraph"/>
        <w:numPr>
          <w:ilvl w:val="1"/>
          <w:numId w:val="1"/>
        </w:numPr>
        <w:tabs>
          <w:tab w:val="left" w:pos="840"/>
        </w:tabs>
        <w:kinsoku w:val="0"/>
        <w:overflowPunct w:val="0"/>
        <w:ind w:left="840" w:right="361"/>
        <w:jc w:val="left"/>
      </w:pPr>
      <w:r>
        <w:t>All notices related to the administration of this Agreement will be de</w:t>
      </w:r>
      <w:r>
        <w:t>livered (i) by registered or certified mail, postage prepaid, (ii) by courier service, or (iii) by e- mail to the following addresses of the respective</w:t>
      </w:r>
      <w:r>
        <w:rPr>
          <w:spacing w:val="-17"/>
        </w:rPr>
        <w:t xml:space="preserve"> </w:t>
      </w:r>
      <w:r>
        <w:t>parties:</w:t>
      </w:r>
    </w:p>
    <w:p w:rsidR="00000000" w:rsidRDefault="00BE0992">
      <w:pPr>
        <w:pStyle w:val="BodyText"/>
        <w:kinsoku w:val="0"/>
        <w:overflowPunct w:val="0"/>
        <w:spacing w:before="11"/>
        <w:rPr>
          <w:sz w:val="27"/>
          <w:szCs w:val="27"/>
        </w:rPr>
      </w:pPr>
    </w:p>
    <w:tbl>
      <w:tblPr>
        <w:tblW w:w="0" w:type="auto"/>
        <w:tblInd w:w="765" w:type="dxa"/>
        <w:tblLayout w:type="fixed"/>
        <w:tblCellMar>
          <w:left w:w="0" w:type="dxa"/>
          <w:right w:w="0" w:type="dxa"/>
        </w:tblCellMar>
        <w:tblLook w:val="0000" w:firstRow="0" w:lastRow="0" w:firstColumn="0" w:lastColumn="0" w:noHBand="0" w:noVBand="0"/>
      </w:tblPr>
      <w:tblGrid>
        <w:gridCol w:w="2939"/>
        <w:gridCol w:w="5419"/>
      </w:tblGrid>
      <w:tr w:rsidR="00000000">
        <w:tblPrEx>
          <w:tblCellMar>
            <w:top w:w="0" w:type="dxa"/>
            <w:left w:w="0" w:type="dxa"/>
            <w:bottom w:w="0" w:type="dxa"/>
            <w:right w:w="0" w:type="dxa"/>
          </w:tblCellMar>
        </w:tblPrEx>
        <w:trPr>
          <w:trHeight w:hRule="exact" w:val="414"/>
        </w:trPr>
        <w:tc>
          <w:tcPr>
            <w:tcW w:w="2939" w:type="dxa"/>
            <w:tcBorders>
              <w:top w:val="none" w:sz="6" w:space="0" w:color="auto"/>
              <w:left w:val="none" w:sz="6" w:space="0" w:color="auto"/>
              <w:bottom w:val="none" w:sz="6" w:space="0" w:color="auto"/>
              <w:right w:val="none" w:sz="6" w:space="0" w:color="auto"/>
            </w:tcBorders>
          </w:tcPr>
          <w:p w:rsidR="00000000" w:rsidRDefault="00BE0992">
            <w:pPr>
              <w:pStyle w:val="TableParagraph"/>
              <w:kinsoku w:val="0"/>
              <w:overflowPunct w:val="0"/>
              <w:spacing w:line="244" w:lineRule="exact"/>
              <w:ind w:left="200"/>
              <w:rPr>
                <w:rFonts w:ascii="Times New Roman" w:hAnsi="Times New Roman" w:cs="Vrinda"/>
              </w:rPr>
            </w:pPr>
            <w:r>
              <w:rPr>
                <w:b/>
                <w:bCs/>
              </w:rPr>
              <w:t>For Company:</w:t>
            </w:r>
          </w:p>
        </w:tc>
        <w:tc>
          <w:tcPr>
            <w:tcW w:w="5419" w:type="dxa"/>
            <w:tcBorders>
              <w:top w:val="none" w:sz="6" w:space="0" w:color="auto"/>
              <w:left w:val="none" w:sz="6" w:space="0" w:color="auto"/>
              <w:bottom w:val="none" w:sz="6" w:space="0" w:color="auto"/>
              <w:right w:val="none" w:sz="6" w:space="0" w:color="auto"/>
            </w:tcBorders>
          </w:tcPr>
          <w:p w:rsidR="00000000" w:rsidRDefault="00BE0992">
            <w:pPr>
              <w:pStyle w:val="TableParagraph"/>
              <w:kinsoku w:val="0"/>
              <w:overflowPunct w:val="0"/>
              <w:spacing w:line="244" w:lineRule="exact"/>
              <w:ind w:left="1220"/>
              <w:rPr>
                <w:rFonts w:ascii="Times New Roman" w:hAnsi="Times New Roman" w:cs="Vrinda"/>
              </w:rPr>
            </w:pPr>
            <w:r>
              <w:rPr>
                <w:b/>
                <w:bCs/>
              </w:rPr>
              <w:t>For the University:</w:t>
            </w:r>
          </w:p>
        </w:tc>
      </w:tr>
      <w:tr w:rsidR="00000000">
        <w:tblPrEx>
          <w:tblCellMar>
            <w:top w:w="0" w:type="dxa"/>
            <w:left w:w="0" w:type="dxa"/>
            <w:bottom w:w="0" w:type="dxa"/>
            <w:right w:w="0" w:type="dxa"/>
          </w:tblCellMar>
        </w:tblPrEx>
        <w:trPr>
          <w:trHeight w:hRule="exact" w:val="2464"/>
        </w:trPr>
        <w:tc>
          <w:tcPr>
            <w:tcW w:w="2939" w:type="dxa"/>
            <w:tcBorders>
              <w:top w:val="none" w:sz="6" w:space="0" w:color="auto"/>
              <w:left w:val="none" w:sz="6" w:space="0" w:color="auto"/>
              <w:bottom w:val="none" w:sz="6" w:space="0" w:color="auto"/>
              <w:right w:val="none" w:sz="6" w:space="0" w:color="auto"/>
            </w:tcBorders>
          </w:tcPr>
          <w:p w:rsidR="00000000" w:rsidRDefault="00BE0992">
            <w:pPr>
              <w:pStyle w:val="TableParagraph"/>
              <w:kinsoku w:val="0"/>
              <w:overflowPunct w:val="0"/>
              <w:spacing w:before="125"/>
              <w:ind w:left="200"/>
            </w:pPr>
            <w:r>
              <w:rPr>
                <w:shd w:val="clear" w:color="auto" w:fill="FFFF00"/>
              </w:rPr>
              <w:t>-insert address-</w:t>
            </w:r>
          </w:p>
          <w:p w:rsidR="00000000" w:rsidRDefault="00BE0992">
            <w:pPr>
              <w:pStyle w:val="TableParagraph"/>
              <w:kinsoku w:val="0"/>
              <w:overflowPunct w:val="0"/>
              <w:spacing w:before="11"/>
              <w:rPr>
                <w:sz w:val="23"/>
                <w:szCs w:val="23"/>
              </w:rPr>
            </w:pPr>
          </w:p>
          <w:p w:rsidR="00000000" w:rsidRDefault="00BE0992">
            <w:pPr>
              <w:pStyle w:val="TableParagraph"/>
              <w:kinsoku w:val="0"/>
              <w:overflowPunct w:val="0"/>
              <w:ind w:left="200" w:right="1635"/>
              <w:rPr>
                <w:rFonts w:ascii="Times New Roman" w:hAnsi="Times New Roman" w:cs="Vrinda"/>
              </w:rPr>
            </w:pPr>
            <w:r>
              <w:rPr>
                <w:shd w:val="clear" w:color="auto" w:fill="FFFF00"/>
              </w:rPr>
              <w:t>Telephone: E-mail:</w:t>
            </w:r>
          </w:p>
        </w:tc>
        <w:tc>
          <w:tcPr>
            <w:tcW w:w="5419" w:type="dxa"/>
            <w:tcBorders>
              <w:top w:val="none" w:sz="6" w:space="0" w:color="auto"/>
              <w:left w:val="none" w:sz="6" w:space="0" w:color="auto"/>
              <w:bottom w:val="none" w:sz="6" w:space="0" w:color="auto"/>
              <w:right w:val="none" w:sz="6" w:space="0" w:color="auto"/>
            </w:tcBorders>
          </w:tcPr>
          <w:p w:rsidR="00000000" w:rsidRDefault="00BE0992">
            <w:pPr>
              <w:pStyle w:val="TableParagraph"/>
              <w:kinsoku w:val="0"/>
              <w:overflowPunct w:val="0"/>
              <w:spacing w:before="125"/>
              <w:ind w:left="1220" w:right="757"/>
            </w:pPr>
            <w:r>
              <w:t>Attn: Research Services - Legal &amp; IP Director, Research Services University of Calgary</w:t>
            </w:r>
          </w:p>
          <w:p w:rsidR="00000000" w:rsidRDefault="00BE0992">
            <w:pPr>
              <w:pStyle w:val="TableParagraph"/>
              <w:kinsoku w:val="0"/>
              <w:overflowPunct w:val="0"/>
              <w:ind w:left="1220" w:right="183"/>
            </w:pPr>
            <w:r>
              <w:t>MLT 3rd Floor, 2500 University Drive NW Calgary, Alberta  T2N 1N4</w:t>
            </w:r>
          </w:p>
          <w:p w:rsidR="00000000" w:rsidRDefault="00BE0992">
            <w:pPr>
              <w:pStyle w:val="TableParagraph"/>
              <w:kinsoku w:val="0"/>
              <w:overflowPunct w:val="0"/>
            </w:pPr>
          </w:p>
          <w:p w:rsidR="00000000" w:rsidRDefault="00BE0992">
            <w:pPr>
              <w:pStyle w:val="TableParagraph"/>
              <w:kinsoku w:val="0"/>
              <w:overflowPunct w:val="0"/>
              <w:ind w:left="1220"/>
            </w:pPr>
            <w:r>
              <w:t>Telephone: 403-220-6354</w:t>
            </w:r>
          </w:p>
          <w:p w:rsidR="00000000" w:rsidRDefault="00BE0992">
            <w:pPr>
              <w:pStyle w:val="TableParagraph"/>
              <w:kinsoku w:val="0"/>
              <w:overflowPunct w:val="0"/>
              <w:ind w:left="1220"/>
              <w:rPr>
                <w:rFonts w:ascii="Times New Roman" w:hAnsi="Times New Roman" w:cs="Vrinda"/>
              </w:rPr>
            </w:pPr>
            <w:r>
              <w:t xml:space="preserve">E-mail: </w:t>
            </w:r>
            <w:hyperlink r:id="rId8" w:history="1">
              <w:r>
                <w:t>legaladm@ucalgary.ca</w:t>
              </w:r>
            </w:hyperlink>
          </w:p>
        </w:tc>
      </w:tr>
    </w:tbl>
    <w:p w:rsidR="00000000" w:rsidRDefault="00BE0992">
      <w:pPr>
        <w:pStyle w:val="BodyText"/>
        <w:kinsoku w:val="0"/>
        <w:overflowPunct w:val="0"/>
        <w:spacing w:before="4"/>
      </w:pPr>
    </w:p>
    <w:p w:rsidR="00000000" w:rsidRDefault="00BE0992">
      <w:pPr>
        <w:pStyle w:val="BodyText"/>
        <w:kinsoku w:val="0"/>
        <w:overflowPunct w:val="0"/>
        <w:ind w:left="480" w:right="225"/>
      </w:pPr>
      <w:r>
        <w:t xml:space="preserve">Notices shall be effective on the fifth (5th) business day following the date of mailing if mailed, upon documented receipt if sent by courier service, or upon transmission if sent by electronic mail.  A party may change its address listed above by notice </w:t>
      </w:r>
      <w:r>
        <w:t>to the other party.</w:t>
      </w:r>
    </w:p>
    <w:p w:rsidR="00000000" w:rsidRDefault="00BE0992">
      <w:pPr>
        <w:pStyle w:val="BodyText"/>
        <w:kinsoku w:val="0"/>
        <w:overflowPunct w:val="0"/>
        <w:spacing w:before="11"/>
        <w:rPr>
          <w:sz w:val="23"/>
          <w:szCs w:val="23"/>
        </w:rPr>
      </w:pPr>
    </w:p>
    <w:p w:rsidR="00000000" w:rsidRDefault="00BE0992">
      <w:pPr>
        <w:pStyle w:val="Heading1"/>
        <w:numPr>
          <w:ilvl w:val="0"/>
          <w:numId w:val="1"/>
        </w:numPr>
        <w:tabs>
          <w:tab w:val="left" w:pos="480"/>
        </w:tabs>
        <w:kinsoku w:val="0"/>
        <w:overflowPunct w:val="0"/>
        <w:ind w:left="480"/>
      </w:pPr>
      <w:r>
        <w:t>GOVERNING</w:t>
      </w:r>
      <w:r>
        <w:rPr>
          <w:spacing w:val="-4"/>
        </w:rPr>
        <w:t xml:space="preserve"> </w:t>
      </w:r>
      <w:r>
        <w:t>LAW</w:t>
      </w:r>
    </w:p>
    <w:p w:rsidR="00000000" w:rsidRDefault="00BE0992">
      <w:pPr>
        <w:pStyle w:val="BodyText"/>
        <w:kinsoku w:val="0"/>
        <w:overflowPunct w:val="0"/>
        <w:spacing w:before="9"/>
        <w:rPr>
          <w:b/>
          <w:bCs/>
          <w:sz w:val="19"/>
          <w:szCs w:val="19"/>
        </w:rPr>
      </w:pPr>
    </w:p>
    <w:p w:rsidR="00000000" w:rsidRDefault="00BE0992">
      <w:pPr>
        <w:pStyle w:val="ListParagraph"/>
        <w:numPr>
          <w:ilvl w:val="1"/>
          <w:numId w:val="1"/>
        </w:numPr>
        <w:tabs>
          <w:tab w:val="left" w:pos="840"/>
        </w:tabs>
        <w:kinsoku w:val="0"/>
        <w:overflowPunct w:val="0"/>
        <w:ind w:left="840" w:right="116"/>
      </w:pPr>
      <w:bookmarkStart w:id="5" w:name="bookmark4"/>
      <w:bookmarkEnd w:id="5"/>
      <w:r>
        <w:t>This Agreement will be governed by and interpreted in accordance with the laws of the Province of Alberta and the parties expressly attorn to the exclusive jurisdiction of the courts o</w:t>
      </w:r>
      <w:r>
        <w:t>f Alberta for enforcement</w:t>
      </w:r>
      <w:r>
        <w:rPr>
          <w:spacing w:val="-14"/>
        </w:rPr>
        <w:t xml:space="preserve"> </w:t>
      </w:r>
      <w:r>
        <w:t>thereof.</w:t>
      </w:r>
    </w:p>
    <w:p w:rsidR="00000000" w:rsidRDefault="00BE0992">
      <w:pPr>
        <w:pStyle w:val="ListParagraph"/>
        <w:numPr>
          <w:ilvl w:val="1"/>
          <w:numId w:val="1"/>
        </w:numPr>
        <w:tabs>
          <w:tab w:val="left" w:pos="840"/>
        </w:tabs>
        <w:kinsoku w:val="0"/>
        <w:overflowPunct w:val="0"/>
        <w:ind w:left="840" w:right="116"/>
        <w:sectPr w:rsidR="00000000">
          <w:pgSz w:w="12240" w:h="15840"/>
          <w:pgMar w:top="1400" w:right="1320" w:bottom="1140" w:left="1320" w:header="0" w:footer="900" w:gutter="0"/>
          <w:cols w:space="720" w:equalWidth="0">
            <w:col w:w="9600"/>
          </w:cols>
          <w:noEndnote/>
        </w:sectPr>
      </w:pPr>
    </w:p>
    <w:p w:rsidR="00000000" w:rsidRDefault="00BE0992">
      <w:pPr>
        <w:pStyle w:val="Heading1"/>
        <w:numPr>
          <w:ilvl w:val="0"/>
          <w:numId w:val="1"/>
        </w:numPr>
        <w:tabs>
          <w:tab w:val="left" w:pos="460"/>
        </w:tabs>
        <w:kinsoku w:val="0"/>
        <w:overflowPunct w:val="0"/>
        <w:spacing w:before="39"/>
      </w:pPr>
      <w:r>
        <w:lastRenderedPageBreak/>
        <w:t>GENERAL</w:t>
      </w:r>
      <w:r>
        <w:rPr>
          <w:spacing w:val="-5"/>
        </w:rPr>
        <w:t xml:space="preserve"> </w:t>
      </w:r>
      <w:r>
        <w:t>TERMS</w:t>
      </w:r>
    </w:p>
    <w:p w:rsidR="00000000" w:rsidRDefault="00BE0992">
      <w:pPr>
        <w:pStyle w:val="BodyText"/>
        <w:kinsoku w:val="0"/>
        <w:overflowPunct w:val="0"/>
        <w:spacing w:before="7"/>
        <w:rPr>
          <w:b/>
          <w:bCs/>
          <w:sz w:val="19"/>
          <w:szCs w:val="19"/>
        </w:rPr>
      </w:pPr>
    </w:p>
    <w:p w:rsidR="00000000" w:rsidRDefault="00BE0992">
      <w:pPr>
        <w:pStyle w:val="ListParagraph"/>
        <w:numPr>
          <w:ilvl w:val="1"/>
          <w:numId w:val="1"/>
        </w:numPr>
        <w:tabs>
          <w:tab w:val="left" w:pos="820"/>
        </w:tabs>
        <w:kinsoku w:val="0"/>
        <w:overflowPunct w:val="0"/>
        <w:ind w:right="114"/>
      </w:pPr>
      <w:r>
        <w:t>Recipient acknowledges and agrees that due to the unique nature of Provider’s Confidential Information, there may be no adequate remedy at law for any breach of its obligations here</w:t>
      </w:r>
      <w:r>
        <w:t xml:space="preserve">under. Provider may be entitled to appropriate equitable relief in addition to whatever remedies it might have at law. Recipient will notify Provider </w:t>
      </w:r>
      <w:r>
        <w:rPr>
          <w:spacing w:val="-3"/>
        </w:rPr>
        <w:t xml:space="preserve">in </w:t>
      </w:r>
      <w:r>
        <w:t>writing immediately upon the occurrence of any such unauthorized release or other breach of which it is</w:t>
      </w:r>
      <w:r>
        <w:rPr>
          <w:spacing w:val="-7"/>
        </w:rPr>
        <w:t xml:space="preserve"> </w:t>
      </w:r>
      <w:r>
        <w:t>aware.</w:t>
      </w:r>
    </w:p>
    <w:p w:rsidR="00000000" w:rsidRDefault="00BE0992">
      <w:pPr>
        <w:pStyle w:val="BodyText"/>
        <w:kinsoku w:val="0"/>
        <w:overflowPunct w:val="0"/>
        <w:spacing w:before="7"/>
        <w:rPr>
          <w:sz w:val="19"/>
          <w:szCs w:val="19"/>
        </w:rPr>
      </w:pPr>
    </w:p>
    <w:p w:rsidR="00000000" w:rsidRDefault="00BE0992">
      <w:pPr>
        <w:pStyle w:val="ListParagraph"/>
        <w:numPr>
          <w:ilvl w:val="1"/>
          <w:numId w:val="1"/>
        </w:numPr>
        <w:tabs>
          <w:tab w:val="left" w:pos="820"/>
        </w:tabs>
        <w:kinsoku w:val="0"/>
        <w:overflowPunct w:val="0"/>
        <w:ind w:right="115"/>
      </w:pPr>
      <w:r>
        <w:t>Recipient shall not assign or transfer this Agreement or any of its rights hereunder or delegate any of its obligations hereunder (except by merger, acquisition, or operation of law) without the prior written consent of the other party, which cons</w:t>
      </w:r>
      <w:r>
        <w:t>ent shall not be unreasonably withheld. Subject to the foregoing, this Agreement shall enure to the benefit of and be binding upon the parties, their permitted successors and permitted assigns.</w:t>
      </w:r>
    </w:p>
    <w:p w:rsidR="00000000" w:rsidRDefault="00BE0992">
      <w:pPr>
        <w:pStyle w:val="BodyText"/>
        <w:kinsoku w:val="0"/>
        <w:overflowPunct w:val="0"/>
        <w:spacing w:before="7"/>
        <w:rPr>
          <w:sz w:val="19"/>
          <w:szCs w:val="19"/>
        </w:rPr>
      </w:pPr>
    </w:p>
    <w:p w:rsidR="00000000" w:rsidRDefault="00BE0992">
      <w:pPr>
        <w:pStyle w:val="ListParagraph"/>
        <w:numPr>
          <w:ilvl w:val="1"/>
          <w:numId w:val="1"/>
        </w:numPr>
        <w:tabs>
          <w:tab w:val="left" w:pos="820"/>
        </w:tabs>
        <w:kinsoku w:val="0"/>
        <w:overflowPunct w:val="0"/>
        <w:ind w:right="116"/>
      </w:pPr>
      <w:r>
        <w:t>This</w:t>
      </w:r>
      <w:r>
        <w:rPr>
          <w:spacing w:val="-11"/>
        </w:rPr>
        <w:t xml:space="preserve"> </w:t>
      </w:r>
      <w:r>
        <w:t>Agreement</w:t>
      </w:r>
      <w:r>
        <w:rPr>
          <w:spacing w:val="-10"/>
        </w:rPr>
        <w:t xml:space="preserve"> </w:t>
      </w:r>
      <w:r>
        <w:t>constitutes</w:t>
      </w:r>
      <w:r>
        <w:rPr>
          <w:spacing w:val="-11"/>
        </w:rPr>
        <w:t xml:space="preserve"> </w:t>
      </w:r>
      <w:r>
        <w:t>the</w:t>
      </w:r>
      <w:r>
        <w:rPr>
          <w:spacing w:val="-13"/>
        </w:rPr>
        <w:t xml:space="preserve"> </w:t>
      </w:r>
      <w:r>
        <w:t>entire</w:t>
      </w:r>
      <w:r>
        <w:rPr>
          <w:spacing w:val="-13"/>
        </w:rPr>
        <w:t xml:space="preserve"> </w:t>
      </w:r>
      <w:r>
        <w:t>agreement</w:t>
      </w:r>
      <w:r>
        <w:rPr>
          <w:spacing w:val="-15"/>
        </w:rPr>
        <w:t xml:space="preserve"> </w:t>
      </w:r>
      <w:r>
        <w:t>between</w:t>
      </w:r>
      <w:r>
        <w:rPr>
          <w:spacing w:val="-10"/>
        </w:rPr>
        <w:t xml:space="preserve"> </w:t>
      </w:r>
      <w:r>
        <w:t>the</w:t>
      </w:r>
      <w:r>
        <w:rPr>
          <w:spacing w:val="-13"/>
        </w:rPr>
        <w:t xml:space="preserve"> </w:t>
      </w:r>
      <w:r>
        <w:t>parties</w:t>
      </w:r>
      <w:r>
        <w:rPr>
          <w:spacing w:val="-11"/>
        </w:rPr>
        <w:t xml:space="preserve"> </w:t>
      </w:r>
      <w:r>
        <w:t>with</w:t>
      </w:r>
      <w:r>
        <w:rPr>
          <w:spacing w:val="-12"/>
        </w:rPr>
        <w:t xml:space="preserve"> </w:t>
      </w:r>
      <w:r>
        <w:t>respect</w:t>
      </w:r>
      <w:r>
        <w:rPr>
          <w:spacing w:val="-12"/>
        </w:rPr>
        <w:t xml:space="preserve"> </w:t>
      </w:r>
      <w:r>
        <w:t>to</w:t>
      </w:r>
      <w:r>
        <w:rPr>
          <w:spacing w:val="-13"/>
        </w:rPr>
        <w:t xml:space="preserve"> </w:t>
      </w:r>
      <w:r>
        <w:t>the subject</w:t>
      </w:r>
      <w:r>
        <w:rPr>
          <w:spacing w:val="-5"/>
        </w:rPr>
        <w:t xml:space="preserve"> </w:t>
      </w:r>
      <w:r>
        <w:t>matter</w:t>
      </w:r>
      <w:r>
        <w:rPr>
          <w:spacing w:val="-8"/>
        </w:rPr>
        <w:t xml:space="preserve"> </w:t>
      </w:r>
      <w:r>
        <w:t>hereof</w:t>
      </w:r>
      <w:r>
        <w:rPr>
          <w:spacing w:val="-5"/>
        </w:rPr>
        <w:t xml:space="preserve"> </w:t>
      </w:r>
      <w:r>
        <w:t>and</w:t>
      </w:r>
      <w:r>
        <w:rPr>
          <w:spacing w:val="-3"/>
        </w:rPr>
        <w:t xml:space="preserve"> </w:t>
      </w:r>
      <w:r>
        <w:t>supersedes</w:t>
      </w:r>
      <w:r>
        <w:rPr>
          <w:spacing w:val="-7"/>
        </w:rPr>
        <w:t xml:space="preserve"> </w:t>
      </w:r>
      <w:r>
        <w:t>any</w:t>
      </w:r>
      <w:r>
        <w:rPr>
          <w:spacing w:val="-7"/>
        </w:rPr>
        <w:t xml:space="preserve"> </w:t>
      </w:r>
      <w:r>
        <w:t>prior</w:t>
      </w:r>
      <w:r>
        <w:rPr>
          <w:spacing w:val="-6"/>
        </w:rPr>
        <w:t xml:space="preserve"> </w:t>
      </w:r>
      <w:r>
        <w:t>understanding</w:t>
      </w:r>
      <w:r>
        <w:rPr>
          <w:spacing w:val="-7"/>
        </w:rPr>
        <w:t xml:space="preserve"> </w:t>
      </w:r>
      <w:r>
        <w:t>and</w:t>
      </w:r>
      <w:r>
        <w:rPr>
          <w:spacing w:val="-3"/>
        </w:rPr>
        <w:t xml:space="preserve"> </w:t>
      </w:r>
      <w:r>
        <w:t>agreements</w:t>
      </w:r>
      <w:r>
        <w:rPr>
          <w:spacing w:val="-7"/>
        </w:rPr>
        <w:t xml:space="preserve"> </w:t>
      </w:r>
      <w:r>
        <w:t>between them respecting the subject matter hereof. It shall not be modified except by a written agreement signed by both</w:t>
      </w:r>
      <w:r>
        <w:rPr>
          <w:spacing w:val="-10"/>
        </w:rPr>
        <w:t xml:space="preserve"> </w:t>
      </w:r>
      <w:r>
        <w:t>parties.</w:t>
      </w:r>
    </w:p>
    <w:p w:rsidR="00000000" w:rsidRDefault="00BE0992">
      <w:pPr>
        <w:pStyle w:val="BodyText"/>
        <w:kinsoku w:val="0"/>
        <w:overflowPunct w:val="0"/>
        <w:spacing w:before="7"/>
        <w:rPr>
          <w:sz w:val="19"/>
          <w:szCs w:val="19"/>
        </w:rPr>
      </w:pPr>
    </w:p>
    <w:p w:rsidR="00000000" w:rsidRDefault="00BE0992">
      <w:pPr>
        <w:pStyle w:val="ListParagraph"/>
        <w:numPr>
          <w:ilvl w:val="1"/>
          <w:numId w:val="1"/>
        </w:numPr>
        <w:tabs>
          <w:tab w:val="left" w:pos="820"/>
        </w:tabs>
        <w:kinsoku w:val="0"/>
        <w:overflowPunct w:val="0"/>
        <w:ind w:right="115"/>
      </w:pPr>
      <w:r>
        <w:t>The terms and conditi</w:t>
      </w:r>
      <w:r>
        <w:t xml:space="preserve">ons set out in Section </w:t>
      </w:r>
      <w:hyperlink w:anchor="bookmark0" w:history="1">
        <w:r>
          <w:t>1</w:t>
        </w:r>
      </w:hyperlink>
      <w:r>
        <w:t xml:space="preserve">, </w:t>
      </w:r>
      <w:hyperlink w:anchor="bookmark1" w:history="1">
        <w:r>
          <w:t>2</w:t>
        </w:r>
      </w:hyperlink>
      <w:r>
        <w:t xml:space="preserve">, </w:t>
      </w:r>
      <w:hyperlink w:anchor="bookmark2" w:history="1">
        <w:r>
          <w:t>3</w:t>
        </w:r>
      </w:hyperlink>
      <w:r>
        <w:t xml:space="preserve">, </w:t>
      </w:r>
      <w:hyperlink w:anchor="bookmark3" w:history="1">
        <w:r>
          <w:t>4.1</w:t>
        </w:r>
      </w:hyperlink>
      <w:r>
        <w:t xml:space="preserve">, and, </w:t>
      </w:r>
      <w:hyperlink w:anchor="bookmark4" w:history="1">
        <w:r>
          <w:t>6.1</w:t>
        </w:r>
      </w:hyperlink>
      <w:r>
        <w:t xml:space="preserve"> shall survive expiry or termination of this</w:t>
      </w:r>
      <w:r>
        <w:rPr>
          <w:spacing w:val="-5"/>
        </w:rPr>
        <w:t xml:space="preserve"> </w:t>
      </w:r>
      <w:r>
        <w:t>Agreement.</w:t>
      </w:r>
    </w:p>
    <w:p w:rsidR="00000000" w:rsidRDefault="00BE0992">
      <w:pPr>
        <w:pStyle w:val="BodyText"/>
        <w:kinsoku w:val="0"/>
        <w:overflowPunct w:val="0"/>
        <w:spacing w:before="7"/>
        <w:rPr>
          <w:sz w:val="19"/>
          <w:szCs w:val="19"/>
        </w:rPr>
      </w:pPr>
    </w:p>
    <w:p w:rsidR="00000000" w:rsidRDefault="00BE0992">
      <w:pPr>
        <w:pStyle w:val="ListParagraph"/>
        <w:numPr>
          <w:ilvl w:val="1"/>
          <w:numId w:val="1"/>
        </w:numPr>
        <w:tabs>
          <w:tab w:val="left" w:pos="820"/>
        </w:tabs>
        <w:kinsoku w:val="0"/>
        <w:overflowPunct w:val="0"/>
        <w:ind w:right="115"/>
      </w:pPr>
      <w:r>
        <w:t>No delay,</w:t>
      </w:r>
      <w:r>
        <w:t xml:space="preserve"> failure or waiver of either party’s exercise or partial exercise of any right or remedy under this Agreement shall operate to limit, impair, preclude, cancel, waive or otherwise</w:t>
      </w:r>
      <w:r>
        <w:rPr>
          <w:spacing w:val="-7"/>
        </w:rPr>
        <w:t xml:space="preserve"> </w:t>
      </w:r>
      <w:r>
        <w:t>affect</w:t>
      </w:r>
      <w:r>
        <w:rPr>
          <w:spacing w:val="-6"/>
        </w:rPr>
        <w:t xml:space="preserve"> </w:t>
      </w:r>
      <w:r>
        <w:t>such</w:t>
      </w:r>
      <w:r>
        <w:rPr>
          <w:spacing w:val="-6"/>
        </w:rPr>
        <w:t xml:space="preserve"> </w:t>
      </w:r>
      <w:r>
        <w:t>right</w:t>
      </w:r>
      <w:r>
        <w:rPr>
          <w:spacing w:val="-6"/>
        </w:rPr>
        <w:t xml:space="preserve"> </w:t>
      </w:r>
      <w:r>
        <w:t>or</w:t>
      </w:r>
      <w:r>
        <w:rPr>
          <w:spacing w:val="-7"/>
        </w:rPr>
        <w:t xml:space="preserve"> </w:t>
      </w:r>
      <w:r>
        <w:t>remedy.</w:t>
      </w:r>
      <w:r>
        <w:rPr>
          <w:spacing w:val="-8"/>
        </w:rPr>
        <w:t xml:space="preserve"> </w:t>
      </w:r>
      <w:r>
        <w:t>No</w:t>
      </w:r>
      <w:r>
        <w:rPr>
          <w:spacing w:val="-9"/>
        </w:rPr>
        <w:t xml:space="preserve"> </w:t>
      </w:r>
      <w:r>
        <w:t>waiver</w:t>
      </w:r>
      <w:r>
        <w:rPr>
          <w:spacing w:val="-9"/>
        </w:rPr>
        <w:t xml:space="preserve"> </w:t>
      </w:r>
      <w:r>
        <w:t>of</w:t>
      </w:r>
      <w:r>
        <w:rPr>
          <w:spacing w:val="-6"/>
        </w:rPr>
        <w:t xml:space="preserve"> </w:t>
      </w:r>
      <w:r>
        <w:t>any</w:t>
      </w:r>
      <w:r>
        <w:rPr>
          <w:spacing w:val="-8"/>
        </w:rPr>
        <w:t xml:space="preserve"> </w:t>
      </w:r>
      <w:r>
        <w:t>provision</w:t>
      </w:r>
      <w:r>
        <w:rPr>
          <w:spacing w:val="-6"/>
        </w:rPr>
        <w:t xml:space="preserve"> </w:t>
      </w:r>
      <w:r>
        <w:t>of</w:t>
      </w:r>
      <w:r>
        <w:rPr>
          <w:spacing w:val="-9"/>
        </w:rPr>
        <w:t xml:space="preserve"> </w:t>
      </w:r>
      <w:r>
        <w:t>this</w:t>
      </w:r>
      <w:r>
        <w:rPr>
          <w:spacing w:val="-8"/>
        </w:rPr>
        <w:t xml:space="preserve"> </w:t>
      </w:r>
      <w:r>
        <w:t>Agreement</w:t>
      </w:r>
      <w:r>
        <w:rPr>
          <w:spacing w:val="-6"/>
        </w:rPr>
        <w:t xml:space="preserve"> </w:t>
      </w:r>
      <w:r>
        <w:t xml:space="preserve">shall constitute a waiver of any other provision(s) or of the same provision on another occasion. If any provision of this Agreement shall be held by a court of competent jurisdiction to be illegal, invalid or unenforceable, the remaining provisions shall </w:t>
      </w:r>
      <w:r>
        <w:t>remain in full force and</w:t>
      </w:r>
      <w:r>
        <w:rPr>
          <w:spacing w:val="-4"/>
        </w:rPr>
        <w:t xml:space="preserve"> </w:t>
      </w:r>
      <w:r>
        <w:t>effect.</w:t>
      </w:r>
    </w:p>
    <w:p w:rsidR="00000000" w:rsidRDefault="00BE0992">
      <w:pPr>
        <w:pStyle w:val="BodyText"/>
        <w:kinsoku w:val="0"/>
        <w:overflowPunct w:val="0"/>
        <w:spacing w:before="7"/>
        <w:rPr>
          <w:sz w:val="19"/>
          <w:szCs w:val="19"/>
        </w:rPr>
      </w:pPr>
    </w:p>
    <w:p w:rsidR="00000000" w:rsidRDefault="00BE0992">
      <w:pPr>
        <w:pStyle w:val="ListParagraph"/>
        <w:numPr>
          <w:ilvl w:val="1"/>
          <w:numId w:val="1"/>
        </w:numPr>
        <w:tabs>
          <w:tab w:val="left" w:pos="820"/>
        </w:tabs>
        <w:kinsoku w:val="0"/>
        <w:overflowPunct w:val="0"/>
        <w:ind w:right="117"/>
      </w:pPr>
      <w:r>
        <w:t>Nothing contained herein shall be construed so as to create a joint venture, partnership or</w:t>
      </w:r>
      <w:r>
        <w:rPr>
          <w:spacing w:val="-11"/>
        </w:rPr>
        <w:t xml:space="preserve"> </w:t>
      </w:r>
      <w:r>
        <w:t>agency</w:t>
      </w:r>
      <w:r>
        <w:rPr>
          <w:spacing w:val="-12"/>
        </w:rPr>
        <w:t xml:space="preserve"> </w:t>
      </w:r>
      <w:r>
        <w:t>between</w:t>
      </w:r>
      <w:r>
        <w:rPr>
          <w:spacing w:val="-12"/>
        </w:rPr>
        <w:t xml:space="preserve"> </w:t>
      </w:r>
      <w:r>
        <w:t>the</w:t>
      </w:r>
      <w:r>
        <w:rPr>
          <w:spacing w:val="-11"/>
        </w:rPr>
        <w:t xml:space="preserve"> </w:t>
      </w:r>
      <w:r>
        <w:t>parties</w:t>
      </w:r>
      <w:r>
        <w:rPr>
          <w:spacing w:val="-14"/>
        </w:rPr>
        <w:t xml:space="preserve"> </w:t>
      </w:r>
      <w:r>
        <w:t>hereto.</w:t>
      </w:r>
      <w:r>
        <w:rPr>
          <w:spacing w:val="33"/>
        </w:rPr>
        <w:t xml:space="preserve"> </w:t>
      </w:r>
      <w:r>
        <w:t>Neither</w:t>
      </w:r>
      <w:r>
        <w:rPr>
          <w:spacing w:val="-11"/>
        </w:rPr>
        <w:t xml:space="preserve"> </w:t>
      </w:r>
      <w:r>
        <w:t>Sponsor</w:t>
      </w:r>
      <w:r>
        <w:rPr>
          <w:spacing w:val="-13"/>
        </w:rPr>
        <w:t xml:space="preserve"> </w:t>
      </w:r>
      <w:r>
        <w:t>nor</w:t>
      </w:r>
      <w:r>
        <w:rPr>
          <w:spacing w:val="-13"/>
        </w:rPr>
        <w:t xml:space="preserve"> </w:t>
      </w:r>
      <w:r>
        <w:t>the</w:t>
      </w:r>
      <w:r>
        <w:rPr>
          <w:spacing w:val="-11"/>
        </w:rPr>
        <w:t xml:space="preserve"> </w:t>
      </w:r>
      <w:r>
        <w:t>University</w:t>
      </w:r>
      <w:r>
        <w:rPr>
          <w:spacing w:val="-14"/>
        </w:rPr>
        <w:t xml:space="preserve"> </w:t>
      </w:r>
      <w:r>
        <w:t>shall</w:t>
      </w:r>
      <w:r>
        <w:rPr>
          <w:spacing w:val="-11"/>
        </w:rPr>
        <w:t xml:space="preserve"> </w:t>
      </w:r>
      <w:r>
        <w:t>hold</w:t>
      </w:r>
      <w:r>
        <w:rPr>
          <w:spacing w:val="-10"/>
        </w:rPr>
        <w:t xml:space="preserve"> </w:t>
      </w:r>
      <w:r>
        <w:t>itself out</w:t>
      </w:r>
      <w:r>
        <w:rPr>
          <w:spacing w:val="-3"/>
        </w:rPr>
        <w:t xml:space="preserve"> </w:t>
      </w:r>
      <w:r>
        <w:t>contrary</w:t>
      </w:r>
      <w:r>
        <w:rPr>
          <w:spacing w:val="-5"/>
        </w:rPr>
        <w:t xml:space="preserve"> </w:t>
      </w:r>
      <w:r>
        <w:t>to</w:t>
      </w:r>
      <w:r>
        <w:rPr>
          <w:spacing w:val="-6"/>
        </w:rPr>
        <w:t xml:space="preserve"> </w:t>
      </w:r>
      <w:r>
        <w:t>the</w:t>
      </w:r>
      <w:r>
        <w:rPr>
          <w:spacing w:val="-6"/>
        </w:rPr>
        <w:t xml:space="preserve"> </w:t>
      </w:r>
      <w:r>
        <w:t>terms</w:t>
      </w:r>
      <w:r>
        <w:rPr>
          <w:spacing w:val="-4"/>
        </w:rPr>
        <w:t xml:space="preserve"> </w:t>
      </w:r>
      <w:r>
        <w:t>of</w:t>
      </w:r>
      <w:r>
        <w:rPr>
          <w:spacing w:val="-5"/>
        </w:rPr>
        <w:t xml:space="preserve"> </w:t>
      </w:r>
      <w:r>
        <w:t>this</w:t>
      </w:r>
      <w:r>
        <w:rPr>
          <w:spacing w:val="-7"/>
        </w:rPr>
        <w:t xml:space="preserve"> </w:t>
      </w:r>
      <w:r>
        <w:t>provisio</w:t>
      </w:r>
      <w:r>
        <w:t>n,</w:t>
      </w:r>
      <w:r>
        <w:rPr>
          <w:spacing w:val="-4"/>
        </w:rPr>
        <w:t xml:space="preserve"> </w:t>
      </w:r>
      <w:r>
        <w:t>by</w:t>
      </w:r>
      <w:r>
        <w:rPr>
          <w:spacing w:val="-5"/>
        </w:rPr>
        <w:t xml:space="preserve"> </w:t>
      </w:r>
      <w:r>
        <w:t>advertising</w:t>
      </w:r>
      <w:r>
        <w:rPr>
          <w:spacing w:val="-7"/>
        </w:rPr>
        <w:t xml:space="preserve"> </w:t>
      </w:r>
      <w:r>
        <w:t>or</w:t>
      </w:r>
      <w:r>
        <w:rPr>
          <w:spacing w:val="-4"/>
        </w:rPr>
        <w:t xml:space="preserve"> </w:t>
      </w:r>
      <w:r>
        <w:t>otherwise,</w:t>
      </w:r>
      <w:r>
        <w:rPr>
          <w:spacing w:val="-4"/>
        </w:rPr>
        <w:t xml:space="preserve"> </w:t>
      </w:r>
      <w:r>
        <w:t>nor</w:t>
      </w:r>
      <w:r>
        <w:rPr>
          <w:spacing w:val="-4"/>
        </w:rPr>
        <w:t xml:space="preserve"> </w:t>
      </w:r>
      <w:r>
        <w:t>shall</w:t>
      </w:r>
      <w:r>
        <w:rPr>
          <w:spacing w:val="-4"/>
        </w:rPr>
        <w:t xml:space="preserve"> </w:t>
      </w:r>
      <w:r>
        <w:t>Sponsor or University be bound or become liable because of any representations, actions or omissions of the</w:t>
      </w:r>
      <w:r>
        <w:rPr>
          <w:spacing w:val="-6"/>
        </w:rPr>
        <w:t xml:space="preserve"> </w:t>
      </w:r>
      <w:r>
        <w:t>other.</w:t>
      </w:r>
    </w:p>
    <w:p w:rsidR="00000000" w:rsidRDefault="00BE0992">
      <w:pPr>
        <w:pStyle w:val="BodyText"/>
        <w:kinsoku w:val="0"/>
        <w:overflowPunct w:val="0"/>
        <w:spacing w:before="7"/>
        <w:rPr>
          <w:sz w:val="19"/>
          <w:szCs w:val="19"/>
        </w:rPr>
      </w:pPr>
    </w:p>
    <w:p w:rsidR="00000000" w:rsidRDefault="00BE0992">
      <w:pPr>
        <w:pStyle w:val="ListParagraph"/>
        <w:numPr>
          <w:ilvl w:val="1"/>
          <w:numId w:val="1"/>
        </w:numPr>
        <w:tabs>
          <w:tab w:val="left" w:pos="820"/>
        </w:tabs>
        <w:kinsoku w:val="0"/>
        <w:overflowPunct w:val="0"/>
        <w:ind w:right="115"/>
      </w:pPr>
      <w:r>
        <w:t>This</w:t>
      </w:r>
      <w:r>
        <w:rPr>
          <w:spacing w:val="-4"/>
        </w:rPr>
        <w:t xml:space="preserve"> </w:t>
      </w:r>
      <w:r>
        <w:t>Agreement</w:t>
      </w:r>
      <w:r>
        <w:rPr>
          <w:spacing w:val="-5"/>
        </w:rPr>
        <w:t xml:space="preserve"> </w:t>
      </w:r>
      <w:r>
        <w:t>may</w:t>
      </w:r>
      <w:r>
        <w:rPr>
          <w:spacing w:val="-7"/>
        </w:rPr>
        <w:t xml:space="preserve"> </w:t>
      </w:r>
      <w:r>
        <w:t>be</w:t>
      </w:r>
      <w:r>
        <w:rPr>
          <w:spacing w:val="-8"/>
        </w:rPr>
        <w:t xml:space="preserve"> </w:t>
      </w:r>
      <w:r>
        <w:t>executed</w:t>
      </w:r>
      <w:r>
        <w:rPr>
          <w:spacing w:val="-3"/>
        </w:rPr>
        <w:t xml:space="preserve"> </w:t>
      </w:r>
      <w:r>
        <w:t>in</w:t>
      </w:r>
      <w:r>
        <w:rPr>
          <w:spacing w:val="-3"/>
        </w:rPr>
        <w:t xml:space="preserve"> </w:t>
      </w:r>
      <w:r>
        <w:t>any</w:t>
      </w:r>
      <w:r>
        <w:rPr>
          <w:spacing w:val="-7"/>
        </w:rPr>
        <w:t xml:space="preserve"> </w:t>
      </w:r>
      <w:r>
        <w:t>number</w:t>
      </w:r>
      <w:r>
        <w:rPr>
          <w:spacing w:val="-8"/>
        </w:rPr>
        <w:t xml:space="preserve"> </w:t>
      </w:r>
      <w:r>
        <w:t>of</w:t>
      </w:r>
      <w:r>
        <w:rPr>
          <w:spacing w:val="-3"/>
        </w:rPr>
        <w:t xml:space="preserve"> </w:t>
      </w:r>
      <w:r>
        <w:t>counterparts,</w:t>
      </w:r>
      <w:r>
        <w:rPr>
          <w:spacing w:val="-6"/>
        </w:rPr>
        <w:t xml:space="preserve"> </w:t>
      </w:r>
      <w:r>
        <w:t>with</w:t>
      </w:r>
      <w:r>
        <w:rPr>
          <w:spacing w:val="-8"/>
        </w:rPr>
        <w:t xml:space="preserve"> </w:t>
      </w:r>
      <w:r>
        <w:t>the</w:t>
      </w:r>
      <w:r>
        <w:rPr>
          <w:spacing w:val="-6"/>
        </w:rPr>
        <w:t xml:space="preserve"> </w:t>
      </w:r>
      <w:r>
        <w:t>same</w:t>
      </w:r>
      <w:r>
        <w:rPr>
          <w:spacing w:val="-6"/>
        </w:rPr>
        <w:t xml:space="preserve"> </w:t>
      </w:r>
      <w:r>
        <w:t>effect</w:t>
      </w:r>
      <w:r>
        <w:rPr>
          <w:spacing w:val="-5"/>
        </w:rPr>
        <w:t xml:space="preserve"> </w:t>
      </w:r>
      <w:r>
        <w:t>as if all parties hereto had signed the same document. All counterparts shall be construed together and shall constitute one and the same original agreement. Delivery of this Agreement by e-mail or facsimile transmission shall constitute valid and effectiv</w:t>
      </w:r>
      <w:r>
        <w:t>e delivery.</w:t>
      </w:r>
    </w:p>
    <w:p w:rsidR="00000000" w:rsidRDefault="00BE0992">
      <w:pPr>
        <w:pStyle w:val="BodyText"/>
        <w:kinsoku w:val="0"/>
        <w:overflowPunct w:val="0"/>
        <w:spacing w:before="9"/>
        <w:rPr>
          <w:sz w:val="19"/>
          <w:szCs w:val="19"/>
        </w:rPr>
      </w:pPr>
    </w:p>
    <w:p w:rsidR="00000000" w:rsidRDefault="00BE0992">
      <w:pPr>
        <w:pStyle w:val="Heading1"/>
        <w:kinsoku w:val="0"/>
        <w:overflowPunct w:val="0"/>
        <w:spacing w:before="1"/>
        <w:ind w:left="100" w:firstLine="0"/>
        <w:rPr>
          <w:b w:val="0"/>
          <w:bCs w:val="0"/>
        </w:rPr>
      </w:pPr>
      <w:r>
        <w:t>SIGNED BY THE PARTIES AS AN AGREEMENT</w:t>
      </w:r>
      <w:r>
        <w:rPr>
          <w:b w:val="0"/>
          <w:bCs w:val="0"/>
        </w:rPr>
        <w:t>.</w:t>
      </w:r>
    </w:p>
    <w:p w:rsidR="00000000" w:rsidRDefault="00BE0992">
      <w:pPr>
        <w:pStyle w:val="Heading1"/>
        <w:kinsoku w:val="0"/>
        <w:overflowPunct w:val="0"/>
        <w:spacing w:before="1"/>
        <w:ind w:left="100" w:firstLine="0"/>
        <w:rPr>
          <w:b w:val="0"/>
          <w:bCs w:val="0"/>
        </w:rPr>
        <w:sectPr w:rsidR="00000000">
          <w:pgSz w:w="12240" w:h="15840"/>
          <w:pgMar w:top="1400" w:right="1320" w:bottom="1140" w:left="1340" w:header="0" w:footer="900" w:gutter="0"/>
          <w:cols w:space="720" w:equalWidth="0">
            <w:col w:w="9580"/>
          </w:cols>
          <w:noEndnote/>
        </w:sectPr>
      </w:pPr>
    </w:p>
    <w:tbl>
      <w:tblPr>
        <w:tblW w:w="0" w:type="auto"/>
        <w:tblInd w:w="108" w:type="dxa"/>
        <w:tblLayout w:type="fixed"/>
        <w:tblCellMar>
          <w:left w:w="0" w:type="dxa"/>
          <w:right w:w="0" w:type="dxa"/>
        </w:tblCellMar>
        <w:tblLook w:val="0000" w:firstRow="0" w:lastRow="0" w:firstColumn="0" w:lastColumn="0" w:noHBand="0" w:noVBand="0"/>
      </w:tblPr>
      <w:tblGrid>
        <w:gridCol w:w="4166"/>
        <w:gridCol w:w="4727"/>
      </w:tblGrid>
      <w:tr w:rsidR="00000000">
        <w:tblPrEx>
          <w:tblCellMar>
            <w:top w:w="0" w:type="dxa"/>
            <w:left w:w="0" w:type="dxa"/>
            <w:bottom w:w="0" w:type="dxa"/>
            <w:right w:w="0" w:type="dxa"/>
          </w:tblCellMar>
        </w:tblPrEx>
        <w:trPr>
          <w:trHeight w:hRule="exact" w:val="3185"/>
        </w:trPr>
        <w:tc>
          <w:tcPr>
            <w:tcW w:w="4166" w:type="dxa"/>
            <w:tcBorders>
              <w:top w:val="none" w:sz="6" w:space="0" w:color="auto"/>
              <w:left w:val="none" w:sz="6" w:space="0" w:color="auto"/>
              <w:bottom w:val="none" w:sz="6" w:space="0" w:color="auto"/>
              <w:right w:val="none" w:sz="6" w:space="0" w:color="auto"/>
            </w:tcBorders>
          </w:tcPr>
          <w:p w:rsidR="00000000" w:rsidRDefault="00BE0992">
            <w:pPr>
              <w:pStyle w:val="TableParagraph"/>
              <w:kinsoku w:val="0"/>
              <w:overflowPunct w:val="0"/>
              <w:spacing w:line="244" w:lineRule="exact"/>
              <w:ind w:left="200"/>
              <w:rPr>
                <w:b/>
                <w:bCs/>
              </w:rPr>
            </w:pPr>
            <w:r>
              <w:rPr>
                <w:b/>
                <w:bCs/>
                <w:shd w:val="clear" w:color="auto" w:fill="FFFF00"/>
              </w:rPr>
              <w:lastRenderedPageBreak/>
              <w:t>COMPANY</w:t>
            </w:r>
          </w:p>
          <w:p w:rsidR="00000000" w:rsidRDefault="00BE0992">
            <w:pPr>
              <w:pStyle w:val="TableParagraph"/>
              <w:kinsoku w:val="0"/>
              <w:overflowPunct w:val="0"/>
            </w:pPr>
          </w:p>
          <w:p w:rsidR="00000000" w:rsidRDefault="00BE0992">
            <w:pPr>
              <w:pStyle w:val="TableParagraph"/>
              <w:kinsoku w:val="0"/>
              <w:overflowPunct w:val="0"/>
            </w:pPr>
          </w:p>
          <w:p w:rsidR="00000000" w:rsidRDefault="00BE0992">
            <w:pPr>
              <w:pStyle w:val="TableParagraph"/>
              <w:kinsoku w:val="0"/>
              <w:overflowPunct w:val="0"/>
              <w:spacing w:before="1"/>
              <w:rPr>
                <w:sz w:val="25"/>
                <w:szCs w:val="25"/>
              </w:rPr>
            </w:pPr>
          </w:p>
          <w:p w:rsidR="00000000" w:rsidRDefault="00BE0992">
            <w:pPr>
              <w:pStyle w:val="TableParagraph"/>
              <w:tabs>
                <w:tab w:val="left" w:pos="3703"/>
              </w:tabs>
              <w:kinsoku w:val="0"/>
              <w:overflowPunct w:val="0"/>
              <w:spacing w:line="480" w:lineRule="auto"/>
              <w:ind w:left="200" w:right="460"/>
            </w:pPr>
            <w:r>
              <w:t>per:</w:t>
            </w:r>
            <w:r>
              <w:rPr>
                <w:u w:val="single"/>
              </w:rPr>
              <w:tab/>
            </w:r>
            <w:r>
              <w:t xml:space="preserve"> Name:</w:t>
            </w:r>
          </w:p>
          <w:p w:rsidR="00000000" w:rsidRDefault="00BE0992">
            <w:pPr>
              <w:pStyle w:val="TableParagraph"/>
              <w:kinsoku w:val="0"/>
              <w:overflowPunct w:val="0"/>
              <w:spacing w:line="293" w:lineRule="exact"/>
              <w:ind w:left="200"/>
            </w:pPr>
            <w:r>
              <w:t>Title:</w:t>
            </w:r>
          </w:p>
          <w:p w:rsidR="00000000" w:rsidRDefault="00BE0992">
            <w:pPr>
              <w:pStyle w:val="TableParagraph"/>
              <w:kinsoku w:val="0"/>
              <w:overflowPunct w:val="0"/>
              <w:spacing w:before="2"/>
            </w:pPr>
          </w:p>
          <w:p w:rsidR="00000000" w:rsidRDefault="00BE0992">
            <w:pPr>
              <w:pStyle w:val="TableParagraph"/>
              <w:tabs>
                <w:tab w:val="left" w:pos="2283"/>
              </w:tabs>
              <w:kinsoku w:val="0"/>
              <w:overflowPunct w:val="0"/>
              <w:ind w:left="200"/>
              <w:rPr>
                <w:rFonts w:ascii="Times New Roman" w:hAnsi="Times New Roman" w:cs="Vrinda"/>
              </w:rPr>
            </w:pPr>
            <w:r>
              <w:t>Date:</w:t>
            </w:r>
            <w:r>
              <w:rPr>
                <w:u w:val="single"/>
              </w:rPr>
              <w:t xml:space="preserve"> </w:t>
            </w:r>
            <w:r>
              <w:rPr>
                <w:u w:val="single"/>
              </w:rPr>
              <w:tab/>
            </w:r>
          </w:p>
        </w:tc>
        <w:tc>
          <w:tcPr>
            <w:tcW w:w="4727" w:type="dxa"/>
            <w:tcBorders>
              <w:top w:val="none" w:sz="6" w:space="0" w:color="auto"/>
              <w:left w:val="none" w:sz="6" w:space="0" w:color="auto"/>
              <w:bottom w:val="none" w:sz="6" w:space="0" w:color="auto"/>
              <w:right w:val="none" w:sz="6" w:space="0" w:color="auto"/>
            </w:tcBorders>
          </w:tcPr>
          <w:p w:rsidR="00000000" w:rsidRDefault="00BE0992">
            <w:pPr>
              <w:pStyle w:val="TableParagraph"/>
              <w:kinsoku w:val="0"/>
              <w:overflowPunct w:val="0"/>
              <w:spacing w:line="244" w:lineRule="exact"/>
              <w:ind w:left="462"/>
              <w:rPr>
                <w:b/>
                <w:bCs/>
              </w:rPr>
            </w:pPr>
            <w:r>
              <w:rPr>
                <w:b/>
                <w:bCs/>
              </w:rPr>
              <w:t>THE GOVERNORS OF THE UNIVERSITY OF</w:t>
            </w:r>
          </w:p>
          <w:p w:rsidR="00000000" w:rsidRDefault="00BE0992">
            <w:pPr>
              <w:pStyle w:val="TableParagraph"/>
              <w:kinsoku w:val="0"/>
              <w:overflowPunct w:val="0"/>
              <w:ind w:left="462"/>
              <w:rPr>
                <w:b/>
                <w:bCs/>
              </w:rPr>
            </w:pPr>
            <w:r>
              <w:rPr>
                <w:b/>
                <w:bCs/>
              </w:rPr>
              <w:t>CALGARY</w:t>
            </w:r>
          </w:p>
          <w:p w:rsidR="00000000" w:rsidRDefault="00BE0992">
            <w:pPr>
              <w:pStyle w:val="TableParagraph"/>
              <w:kinsoku w:val="0"/>
              <w:overflowPunct w:val="0"/>
            </w:pPr>
          </w:p>
          <w:p w:rsidR="00000000" w:rsidRDefault="00BE0992">
            <w:pPr>
              <w:pStyle w:val="TableParagraph"/>
              <w:kinsoku w:val="0"/>
              <w:overflowPunct w:val="0"/>
              <w:spacing w:before="1"/>
              <w:rPr>
                <w:sz w:val="25"/>
                <w:szCs w:val="25"/>
              </w:rPr>
            </w:pPr>
          </w:p>
          <w:p w:rsidR="00000000" w:rsidRDefault="00BE0992">
            <w:pPr>
              <w:pStyle w:val="TableParagraph"/>
              <w:tabs>
                <w:tab w:val="left" w:pos="4446"/>
              </w:tabs>
              <w:kinsoku w:val="0"/>
              <w:overflowPunct w:val="0"/>
              <w:spacing w:line="480" w:lineRule="auto"/>
              <w:ind w:left="462" w:right="279"/>
            </w:pPr>
            <w:r>
              <w:t>per:</w:t>
            </w:r>
            <w:r>
              <w:rPr>
                <w:u w:val="single"/>
              </w:rPr>
              <w:tab/>
            </w:r>
            <w:r>
              <w:t xml:space="preserve"> Name:</w:t>
            </w:r>
          </w:p>
          <w:p w:rsidR="00000000" w:rsidRDefault="00BE0992">
            <w:pPr>
              <w:pStyle w:val="TableParagraph"/>
              <w:kinsoku w:val="0"/>
              <w:overflowPunct w:val="0"/>
              <w:spacing w:line="293" w:lineRule="exact"/>
              <w:ind w:left="462"/>
            </w:pPr>
            <w:r>
              <w:t>Title:</w:t>
            </w:r>
          </w:p>
          <w:p w:rsidR="00000000" w:rsidRDefault="00BE0992">
            <w:pPr>
              <w:pStyle w:val="TableParagraph"/>
              <w:kinsoku w:val="0"/>
              <w:overflowPunct w:val="0"/>
              <w:spacing w:before="2"/>
            </w:pPr>
          </w:p>
          <w:p w:rsidR="00000000" w:rsidRDefault="00BE0992">
            <w:pPr>
              <w:pStyle w:val="TableParagraph"/>
              <w:tabs>
                <w:tab w:val="left" w:pos="2545"/>
              </w:tabs>
              <w:kinsoku w:val="0"/>
              <w:overflowPunct w:val="0"/>
              <w:spacing w:before="1"/>
              <w:ind w:left="462"/>
              <w:rPr>
                <w:rFonts w:ascii="Times New Roman" w:hAnsi="Times New Roman" w:cs="Vrinda"/>
              </w:rPr>
            </w:pPr>
            <w:r>
              <w:t>Date:</w:t>
            </w:r>
            <w:r>
              <w:rPr>
                <w:u w:val="single"/>
              </w:rPr>
              <w:t xml:space="preserve"> </w:t>
            </w:r>
            <w:r>
              <w:rPr>
                <w:u w:val="single"/>
              </w:rPr>
              <w:tab/>
            </w:r>
          </w:p>
        </w:tc>
      </w:tr>
    </w:tbl>
    <w:p w:rsidR="00BE0992" w:rsidRDefault="00BE0992"/>
    <w:sectPr w:rsidR="00BE0992">
      <w:pgSz w:w="12240" w:h="15840"/>
      <w:pgMar w:top="1480" w:right="1320" w:bottom="1080" w:left="1240" w:header="0" w:footer="900" w:gutter="0"/>
      <w:cols w:space="720" w:equalWidth="0">
        <w:col w:w="96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992" w:rsidRDefault="00BE0992">
      <w:r>
        <w:separator/>
      </w:r>
    </w:p>
  </w:endnote>
  <w:endnote w:type="continuationSeparator" w:id="0">
    <w:p w:rsidR="00BE0992" w:rsidRDefault="00BE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58AD">
    <w:pPr>
      <w:pStyle w:val="BodyText"/>
      <w:kinsoku w:val="0"/>
      <w:overflowPunct w:val="0"/>
      <w:spacing w:line="14" w:lineRule="auto"/>
      <w:rPr>
        <w:rFonts w:ascii="Times New Roman" w:hAnsi="Times New Roman" w:cs="Vrinda"/>
        <w:sz w:val="14"/>
        <w:szCs w:val="14"/>
      </w:rPr>
    </w:pPr>
    <w:r>
      <w:rPr>
        <w:noProof/>
      </w:rPr>
      <mc:AlternateContent>
        <mc:Choice Requires="wps">
          <w:drawing>
            <wp:anchor distT="0" distB="0" distL="114300" distR="114300" simplePos="0" relativeHeight="251659264" behindDoc="1" locked="0" layoutInCell="0" allowOverlap="1">
              <wp:simplePos x="0" y="0"/>
              <wp:positionH relativeFrom="page">
                <wp:posOffset>6389370</wp:posOffset>
              </wp:positionH>
              <wp:positionV relativeFrom="page">
                <wp:posOffset>9309100</wp:posOffset>
              </wp:positionV>
              <wp:extent cx="4826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E0992">
                          <w:pPr>
                            <w:pStyle w:val="BodyText"/>
                            <w:kinsoku w:val="0"/>
                            <w:overflowPunct w:val="0"/>
                            <w:spacing w:line="184" w:lineRule="exact"/>
                            <w:ind w:left="20"/>
                            <w:rPr>
                              <w:sz w:val="16"/>
                              <w:szCs w:val="16"/>
                            </w:rPr>
                          </w:pPr>
                          <w:r>
                            <w:rPr>
                              <w:sz w:val="16"/>
                              <w:szCs w:val="16"/>
                            </w:rPr>
                            <w:t xml:space="preserve">Page </w:t>
                          </w:r>
                          <w:r>
                            <w:rPr>
                              <w:sz w:val="16"/>
                              <w:szCs w:val="16"/>
                            </w:rPr>
                            <w:fldChar w:fldCharType="begin"/>
                          </w:r>
                          <w:r>
                            <w:rPr>
                              <w:sz w:val="16"/>
                              <w:szCs w:val="16"/>
                            </w:rPr>
                            <w:instrText xml:space="preserve"> PAGE </w:instrText>
                          </w:r>
                          <w:r w:rsidR="00E058AD">
                            <w:rPr>
                              <w:sz w:val="16"/>
                              <w:szCs w:val="16"/>
                            </w:rPr>
                            <w:fldChar w:fldCharType="separate"/>
                          </w:r>
                          <w:r w:rsidR="00E058AD">
                            <w:rPr>
                              <w:noProof/>
                              <w:sz w:val="16"/>
                              <w:szCs w:val="16"/>
                            </w:rPr>
                            <w:t>5</w:t>
                          </w:r>
                          <w:r>
                            <w:rPr>
                              <w:sz w:val="16"/>
                              <w:szCs w:val="16"/>
                            </w:rPr>
                            <w:fldChar w:fldCharType="end"/>
                          </w:r>
                          <w:r>
                            <w:rPr>
                              <w:sz w:val="16"/>
                              <w:szCs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03.1pt;margin-top:733pt;width:3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64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xkHkwU0JV36wjC4XhptL0vlxL5V+R0WHjJFh&#10;CY234ORwp/TkOruYWFwUrG1t81v+7AAwpxMIDU/NnSFhe/kj8ZJNvIlDJwyijRN6ee7cFOvQiQp/&#10;ucgv8/U693+auH6YNqyqKDdhZl354Z/17ajwSREnZSnRssrAGUpK7rbrVqIDAV0X9jsW5MzNfU7D&#10;1gtyeZGSH4TebZA4RRQvnbAIF06y9GLH85PbJPLCJMyL5yndMU7/PSU0ZDhZBItJS7/NzbPf69xI&#10;2jENk6NlXYbjkxNJjQI3vLKt1YS1k31WCkP/qRTQ7rnRVq9GopNY9bgdAcWIeCuqR1CuFKAsECGM&#10;OzAaIb9jNMDoyLD6tieSYtS+56B+M2dmQ87GdjYIL+FphjVGk7nW0zza95LtGkCe/i8ubuAPqZlV&#10;7xMLoG42MA5sEsfRZebN+d56PQ3Y1S8AAAD//wMAUEsDBBQABgAIAAAAIQDeR2Gg3gAAAA8BAAAP&#10;AAAAZHJzL2Rvd25yZXYueG1sTE/LTsMwELwj9R+sReJG7UbICiFOVVVwQkKk6YGjE7tJ1HgdYrcN&#10;f8/mBLedh2Zn8u3sBna1U+g9KtisBTCLjTc9tgqO1dtjCixEjUYPHq2CHxtgW6zucp0Zf8PSXg+x&#10;ZRSCIdMKuhjHjPPQdNbpsPajRdJOfnI6EpxabiZ9o3A38EQIyZ3ukT50erT7zjbnw8Up2H1h+dp/&#10;f9Sf5ansq+pZ4Ls8K/VwP+9egEU7xz8zLPWpOhTUqfYXNIENhCk9IS9dT1LSrMUj0oS4euFSuQFe&#10;5Pz/juIXAAD//wMAUEsBAi0AFAAGAAgAAAAhALaDOJL+AAAA4QEAABMAAAAAAAAAAAAAAAAAAAAA&#10;AFtDb250ZW50X1R5cGVzXS54bWxQSwECLQAUAAYACAAAACEAOP0h/9YAAACUAQAACwAAAAAAAAAA&#10;AAAAAAAvAQAAX3JlbHMvLnJlbHNQSwECLQAUAAYACAAAACEAZGaeuKoCAACoBQAADgAAAAAAAAAA&#10;AAAAAAAuAgAAZHJzL2Uyb0RvYy54bWxQSwECLQAUAAYACAAAACEA3kdhoN4AAAAPAQAADwAAAAAA&#10;AAAAAAAAAAAEBQAAZHJzL2Rvd25yZXYueG1sUEsFBgAAAAAEAAQA8wAAAA8GAAAAAA==&#10;" o:allowincell="f" filled="f" stroked="f">
              <v:textbox inset="0,0,0,0">
                <w:txbxContent>
                  <w:p w:rsidR="00000000" w:rsidRDefault="00BE0992">
                    <w:pPr>
                      <w:pStyle w:val="BodyText"/>
                      <w:kinsoku w:val="0"/>
                      <w:overflowPunct w:val="0"/>
                      <w:spacing w:line="184" w:lineRule="exact"/>
                      <w:ind w:left="20"/>
                      <w:rPr>
                        <w:sz w:val="16"/>
                        <w:szCs w:val="16"/>
                      </w:rPr>
                    </w:pPr>
                    <w:r>
                      <w:rPr>
                        <w:sz w:val="16"/>
                        <w:szCs w:val="16"/>
                      </w:rPr>
                      <w:t xml:space="preserve">Page </w:t>
                    </w:r>
                    <w:r>
                      <w:rPr>
                        <w:sz w:val="16"/>
                        <w:szCs w:val="16"/>
                      </w:rPr>
                      <w:fldChar w:fldCharType="begin"/>
                    </w:r>
                    <w:r>
                      <w:rPr>
                        <w:sz w:val="16"/>
                        <w:szCs w:val="16"/>
                      </w:rPr>
                      <w:instrText xml:space="preserve"> PAGE </w:instrText>
                    </w:r>
                    <w:r w:rsidR="00E058AD">
                      <w:rPr>
                        <w:sz w:val="16"/>
                        <w:szCs w:val="16"/>
                      </w:rPr>
                      <w:fldChar w:fldCharType="separate"/>
                    </w:r>
                    <w:r w:rsidR="00E058AD">
                      <w:rPr>
                        <w:noProof/>
                        <w:sz w:val="16"/>
                        <w:szCs w:val="16"/>
                      </w:rPr>
                      <w:t>5</w:t>
                    </w:r>
                    <w:r>
                      <w:rPr>
                        <w:sz w:val="16"/>
                        <w:szCs w:val="16"/>
                      </w:rPr>
                      <w:fldChar w:fldCharType="end"/>
                    </w:r>
                    <w:r>
                      <w:rPr>
                        <w:sz w:val="16"/>
                        <w:szCs w:val="16"/>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992" w:rsidRDefault="00BE0992">
      <w:r>
        <w:separator/>
      </w:r>
    </w:p>
  </w:footnote>
  <w:footnote w:type="continuationSeparator" w:id="0">
    <w:p w:rsidR="00BE0992" w:rsidRDefault="00BE0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100" w:hanging="720"/>
      </w:pPr>
      <w:rPr>
        <w:rFonts w:ascii="Calibri" w:hAnsi="Calibri" w:cs="Calibri"/>
        <w:b/>
        <w:bCs/>
        <w:spacing w:val="-3"/>
        <w:w w:val="100"/>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
    <w:nsid w:val="00000403"/>
    <w:multiLevelType w:val="multilevel"/>
    <w:tmpl w:val="00000886"/>
    <w:lvl w:ilvl="0">
      <w:start w:val="1"/>
      <w:numFmt w:val="decimal"/>
      <w:lvlText w:val="%1."/>
      <w:lvlJc w:val="left"/>
      <w:pPr>
        <w:ind w:left="460" w:hanging="360"/>
      </w:pPr>
      <w:rPr>
        <w:rFonts w:ascii="Calibri" w:hAnsi="Calibri" w:cs="Calibri"/>
        <w:b/>
        <w:bCs/>
        <w:spacing w:val="-3"/>
        <w:w w:val="100"/>
        <w:sz w:val="24"/>
        <w:szCs w:val="24"/>
      </w:rPr>
    </w:lvl>
    <w:lvl w:ilvl="1">
      <w:start w:val="1"/>
      <w:numFmt w:val="decimal"/>
      <w:lvlText w:val="%1.%2."/>
      <w:lvlJc w:val="left"/>
      <w:pPr>
        <w:ind w:left="820" w:hanging="720"/>
      </w:pPr>
      <w:rPr>
        <w:rFonts w:ascii="Calibri" w:hAnsi="Calibri" w:cs="Calibri"/>
        <w:b w:val="0"/>
        <w:bCs w:val="0"/>
        <w:spacing w:val="-27"/>
        <w:w w:val="100"/>
        <w:sz w:val="24"/>
        <w:szCs w:val="24"/>
      </w:rPr>
    </w:lvl>
    <w:lvl w:ilvl="2">
      <w:start w:val="1"/>
      <w:numFmt w:val="lowerLetter"/>
      <w:lvlText w:val="%3)"/>
      <w:lvlJc w:val="left"/>
      <w:pPr>
        <w:ind w:left="1324" w:hanging="360"/>
      </w:pPr>
      <w:rPr>
        <w:rFonts w:ascii="Calibri" w:hAnsi="Calibri" w:cs="Calibri"/>
        <w:b w:val="0"/>
        <w:bCs w:val="0"/>
        <w:spacing w:val="-3"/>
        <w:w w:val="100"/>
        <w:sz w:val="24"/>
        <w:szCs w:val="24"/>
      </w:rPr>
    </w:lvl>
    <w:lvl w:ilvl="3">
      <w:numFmt w:val="bullet"/>
      <w:lvlText w:val="•"/>
      <w:lvlJc w:val="left"/>
      <w:pPr>
        <w:ind w:left="1320" w:hanging="360"/>
      </w:pPr>
    </w:lvl>
    <w:lvl w:ilvl="4">
      <w:numFmt w:val="bullet"/>
      <w:lvlText w:val="•"/>
      <w:lvlJc w:val="left"/>
      <w:pPr>
        <w:ind w:left="2500" w:hanging="360"/>
      </w:pPr>
    </w:lvl>
    <w:lvl w:ilvl="5">
      <w:numFmt w:val="bullet"/>
      <w:lvlText w:val="•"/>
      <w:lvlJc w:val="left"/>
      <w:pPr>
        <w:ind w:left="3680" w:hanging="360"/>
      </w:pPr>
    </w:lvl>
    <w:lvl w:ilvl="6">
      <w:numFmt w:val="bullet"/>
      <w:lvlText w:val="•"/>
      <w:lvlJc w:val="left"/>
      <w:pPr>
        <w:ind w:left="4860" w:hanging="360"/>
      </w:pPr>
    </w:lvl>
    <w:lvl w:ilvl="7">
      <w:numFmt w:val="bullet"/>
      <w:lvlText w:val="•"/>
      <w:lvlJc w:val="left"/>
      <w:pPr>
        <w:ind w:left="6040" w:hanging="360"/>
      </w:pPr>
    </w:lvl>
    <w:lvl w:ilvl="8">
      <w:numFmt w:val="bullet"/>
      <w:lvlText w:val="•"/>
      <w:lvlJc w:val="left"/>
      <w:pPr>
        <w:ind w:left="72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AD"/>
    <w:rsid w:val="00BE0992"/>
    <w:rsid w:val="00E0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2024A90-0580-4918-A0F7-5E71E334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adm@ucalgary.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2020-05-09T15:55:00Z</dcterms:created>
  <dcterms:modified xsi:type="dcterms:W3CDTF">2020-05-09T15:55:00Z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