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49A" w:rsidRPr="0026749A" w:rsidRDefault="0026749A" w:rsidP="0026749A">
      <w:pPr>
        <w:spacing w:line="360" w:lineRule="auto"/>
        <w:ind w:right="-360"/>
        <w:rPr>
          <w:b/>
          <w:sz w:val="24"/>
        </w:rPr>
      </w:pPr>
      <w:r w:rsidRPr="0026749A">
        <w:rPr>
          <w:b/>
          <w:sz w:val="24"/>
        </w:rPr>
        <w:t>TO:</w:t>
      </w:r>
    </w:p>
    <w:p w:rsidR="0026749A" w:rsidRPr="0026749A" w:rsidRDefault="0026749A" w:rsidP="0026749A">
      <w:pPr>
        <w:spacing w:line="360" w:lineRule="auto"/>
        <w:ind w:right="-360"/>
        <w:rPr>
          <w:b/>
          <w:sz w:val="24"/>
        </w:rPr>
      </w:pPr>
      <w:r w:rsidRPr="0026749A">
        <w:rPr>
          <w:b/>
          <w:sz w:val="24"/>
        </w:rPr>
        <w:t>Name and Address of Funeral Home </w:t>
      </w:r>
      <w:r w:rsidRPr="0026749A">
        <w:rPr>
          <w:b/>
          <w:color w:val="FF0000"/>
          <w:sz w:val="24"/>
        </w:rPr>
        <w:t xml:space="preserve">(Currently Pre‐arranged with)  </w:t>
      </w:r>
    </w:p>
    <w:p w:rsidR="0026749A" w:rsidRPr="0026749A" w:rsidRDefault="0026749A" w:rsidP="0026749A">
      <w:pPr>
        <w:spacing w:line="360" w:lineRule="auto"/>
        <w:ind w:right="-360"/>
        <w:rPr>
          <w:b/>
          <w:sz w:val="24"/>
        </w:rPr>
      </w:pPr>
      <w:r w:rsidRPr="0026749A">
        <w:rPr>
          <w:b/>
          <w:sz w:val="24"/>
        </w:rPr>
        <w:t xml:space="preserve">To Whom It May Concern:  </w:t>
      </w:r>
    </w:p>
    <w:p w:rsidR="0026749A" w:rsidRPr="0026749A" w:rsidRDefault="0026749A" w:rsidP="0026749A">
      <w:pPr>
        <w:spacing w:line="360" w:lineRule="auto"/>
        <w:ind w:right="-360"/>
        <w:rPr>
          <w:sz w:val="24"/>
        </w:rPr>
      </w:pPr>
      <w:r w:rsidRPr="0026749A">
        <w:rPr>
          <w:sz w:val="24"/>
        </w:rPr>
        <w:t>It is my desire to transfer my pre‐arranged funeral contract from (name and address of funeral home above) ______________________________________________________________________to McLean Funeral Directors, Inc., P.O. Box 1544, Gastonia, NC 28053‐1544, effective this date.  Understand that I wish to use McLean’s____________________________ (Gastonia or Belmont) location.</w:t>
      </w:r>
    </w:p>
    <w:p w:rsidR="0026749A" w:rsidRPr="0026749A" w:rsidRDefault="0026749A" w:rsidP="0026749A">
      <w:pPr>
        <w:spacing w:line="360" w:lineRule="auto"/>
        <w:ind w:right="-360"/>
        <w:rPr>
          <w:sz w:val="24"/>
        </w:rPr>
      </w:pPr>
      <w:r w:rsidRPr="0026749A">
        <w:rPr>
          <w:sz w:val="24"/>
        </w:rPr>
        <w:t>Please send the contract, funding information, and any transfer documents to them as soon as possible.</w:t>
      </w:r>
    </w:p>
    <w:p w:rsidR="0026749A" w:rsidRPr="0026749A" w:rsidRDefault="0026749A" w:rsidP="0026749A">
      <w:pPr>
        <w:spacing w:line="360" w:lineRule="auto"/>
        <w:ind w:right="-360"/>
        <w:rPr>
          <w:sz w:val="24"/>
        </w:rPr>
      </w:pPr>
      <w:r w:rsidRPr="0026749A">
        <w:rPr>
          <w:sz w:val="24"/>
        </w:rPr>
        <w:t>I am sending a copy of this request to McLean Funeral Directors, Inc. and to the North Carolina Board of Funeral Service, P.O. Box27368, Raleigh, NC 27611‐7368.</w:t>
      </w:r>
    </w:p>
    <w:p w:rsidR="0026749A" w:rsidRDefault="0026749A" w:rsidP="0026749A">
      <w:pPr>
        <w:spacing w:line="360" w:lineRule="auto"/>
        <w:ind w:right="-360"/>
        <w:rPr>
          <w:sz w:val="24"/>
        </w:rPr>
      </w:pPr>
      <w:r w:rsidRPr="0026749A">
        <w:rPr>
          <w:sz w:val="24"/>
        </w:rPr>
        <w:t xml:space="preserve">This is the _______________________DAY OF_____________________, 2009.  Signed____________________________________________ Beneficiary  </w:t>
      </w:r>
    </w:p>
    <w:p w:rsidR="0026749A" w:rsidRPr="0026749A" w:rsidRDefault="0026749A" w:rsidP="0026749A">
      <w:pPr>
        <w:spacing w:line="360" w:lineRule="auto"/>
        <w:ind w:right="-360"/>
        <w:rPr>
          <w:sz w:val="24"/>
        </w:rPr>
      </w:pPr>
      <w:bookmarkStart w:id="0" w:name="_GoBack"/>
      <w:bookmarkEnd w:id="0"/>
    </w:p>
    <w:sectPr w:rsidR="0026749A" w:rsidRPr="0026749A" w:rsidSect="0026749A">
      <w:pgSz w:w="12240" w:h="11520" w:orient="landscape"/>
      <w:pgMar w:top="1440" w:right="1440" w:bottom="1440" w:left="1440" w:header="720" w:footer="720" w:gutter="0"/>
      <w:pgBorders w:offsetFrom="page">
        <w:top w:val="double" w:sz="12" w:space="24" w:color="2F5496" w:themeColor="accent1" w:themeShade="BF"/>
        <w:left w:val="double" w:sz="12" w:space="24" w:color="2F5496" w:themeColor="accent1" w:themeShade="BF"/>
        <w:bottom w:val="double" w:sz="12" w:space="24" w:color="2F5496" w:themeColor="accent1" w:themeShade="BF"/>
        <w:right w:val="double" w:sz="12" w:space="24" w:color="2F5496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913" w:rsidRDefault="00C92913" w:rsidP="0026749A">
      <w:pPr>
        <w:spacing w:after="0" w:line="240" w:lineRule="auto"/>
      </w:pPr>
      <w:r>
        <w:separator/>
      </w:r>
    </w:p>
  </w:endnote>
  <w:endnote w:type="continuationSeparator" w:id="0">
    <w:p w:rsidR="00C92913" w:rsidRDefault="00C92913" w:rsidP="0026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913" w:rsidRDefault="00C92913" w:rsidP="0026749A">
      <w:pPr>
        <w:spacing w:after="0" w:line="240" w:lineRule="auto"/>
      </w:pPr>
      <w:r>
        <w:separator/>
      </w:r>
    </w:p>
  </w:footnote>
  <w:footnote w:type="continuationSeparator" w:id="0">
    <w:p w:rsidR="00C92913" w:rsidRDefault="00C92913" w:rsidP="00267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9A"/>
    <w:rsid w:val="0026749A"/>
    <w:rsid w:val="0071719D"/>
    <w:rsid w:val="009067B5"/>
    <w:rsid w:val="00C9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B2E2"/>
  <w15:chartTrackingRefBased/>
  <w15:docId w15:val="{DAA5035B-8683-41EF-8FE7-D752F63F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49A"/>
  </w:style>
  <w:style w:type="paragraph" w:styleId="Footer">
    <w:name w:val="footer"/>
    <w:basedOn w:val="Normal"/>
    <w:link w:val="FooterChar"/>
    <w:uiPriority w:val="99"/>
    <w:unhideWhenUsed/>
    <w:rsid w:val="00267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2018-08-21T11:36:00Z</dcterms:created>
  <dcterms:modified xsi:type="dcterms:W3CDTF">2018-08-21T11:42:00Z</dcterms:modified>
</cp:coreProperties>
</file>