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8A" w:rsidRDefault="00DD1D8A" w:rsidP="00DD1D8A">
      <w:pPr>
        <w:pStyle w:val="Heading1"/>
        <w:jc w:val="center"/>
      </w:pPr>
      <w:r>
        <w:t>Reading Log</w:t>
      </w:r>
    </w:p>
    <w:p w:rsidR="00DD1D8A" w:rsidRDefault="00DD1D8A" w:rsidP="00DD1D8A">
      <w:pPr>
        <w:jc w:val="center"/>
      </w:pPr>
      <w:r>
        <w:t>Binder: ___, Vol. ___</w:t>
      </w:r>
    </w:p>
    <w:p w:rsidR="00DD1D8A" w:rsidRDefault="00DD1D8A" w:rsidP="00DD1D8A">
      <w:pPr>
        <w:jc w:val="center"/>
      </w:pPr>
    </w:p>
    <w:p w:rsidR="00DD1D8A" w:rsidRDefault="00DD1D8A" w:rsidP="00DD1D8A">
      <w:r>
        <w:t>Title: ______________________________________________________________(Tab #)</w:t>
      </w:r>
      <w:r>
        <w:tab/>
        <w:t>Author/s: _____________________</w:t>
      </w:r>
    </w:p>
    <w:p w:rsidR="00DD1D8A" w:rsidRDefault="00DD1D8A" w:rsidP="00DD1D8A"/>
    <w:p w:rsidR="00DD1D8A" w:rsidRDefault="00DD1D8A" w:rsidP="00DD1D8A">
      <w:r>
        <w:t>Source: __________________________________________________________________</w:t>
      </w:r>
      <w:r>
        <w:tab/>
        <w:t>Page #: _______________________</w:t>
      </w:r>
    </w:p>
    <w:p w:rsidR="00DD1D8A" w:rsidRDefault="00DD1D8A" w:rsidP="00DD1D8A"/>
    <w:p w:rsidR="00DD1D8A" w:rsidRDefault="00DD1D8A" w:rsidP="00DD1D8A">
      <w:r>
        <w:t>Date Read: _________________</w:t>
      </w:r>
      <w:r>
        <w:tab/>
        <w:t xml:space="preserve">Article’s Worth: ______________ </w:t>
      </w:r>
      <w:r>
        <w:rPr>
          <w:sz w:val="18"/>
        </w:rPr>
        <w:t>(assign a letter grade)</w:t>
      </w:r>
    </w:p>
    <w:p w:rsidR="00DD1D8A" w:rsidRDefault="00DD1D8A" w:rsidP="00DD1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1628"/>
      </w:tblGrid>
      <w:tr w:rsidR="00DD1D8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Summary of Article’s Main Ideas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Key words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What is the author’s purpose?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is the author’s main argument?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is the author’s methodology?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does the text connect or relate to other texts/works?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themes in the field are illuminated?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is the overall soundness or usefulness of the work?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will my own work connect to the reading?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</w:tc>
      </w:tr>
    </w:tbl>
    <w:p w:rsidR="00FB28F2" w:rsidRDefault="00FB28F2" w:rsidP="00DD1D8A"/>
    <w:sectPr w:rsidR="00FB28F2" w:rsidSect="00DD1D8A">
      <w:headerReference w:type="default" r:id="rId6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11" w:rsidRDefault="00721911">
      <w:r>
        <w:separator/>
      </w:r>
    </w:p>
  </w:endnote>
  <w:endnote w:type="continuationSeparator" w:id="1">
    <w:p w:rsidR="00721911" w:rsidRDefault="0072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11" w:rsidRDefault="00721911">
      <w:r>
        <w:separator/>
      </w:r>
    </w:p>
  </w:footnote>
  <w:footnote w:type="continuationSeparator" w:id="1">
    <w:p w:rsidR="00721911" w:rsidRDefault="0072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8A" w:rsidRDefault="00DD1D8A">
    <w:pPr>
      <w:pStyle w:val="Header"/>
      <w:rPr>
        <w:sz w:val="20"/>
      </w:rPr>
    </w:pPr>
    <w:r>
      <w:rPr>
        <w:sz w:val="20"/>
      </w:rPr>
      <w:t>Reading Log Template (best for academic articles)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1177E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DD1D8A" w:rsidRDefault="00DD1D8A">
    <w:pPr>
      <w:pStyle w:val="Header"/>
      <w:rPr>
        <w:sz w:val="20"/>
      </w:rPr>
    </w:pPr>
    <w:r>
      <w:rPr>
        <w:sz w:val="20"/>
      </w:rPr>
      <w:t>Ganley’s TLP IV – Summer 2007</w:t>
    </w:r>
  </w:p>
  <w:p w:rsidR="00DD1D8A" w:rsidRDefault="00DD1D8A">
    <w:pPr>
      <w:pStyle w:val="Header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D8A"/>
    <w:rsid w:val="0021177E"/>
    <w:rsid w:val="003474DE"/>
    <w:rsid w:val="004348FF"/>
    <w:rsid w:val="00721911"/>
    <w:rsid w:val="00DD1D8A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D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1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cgu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cgu</dc:creator>
  <cp:lastModifiedBy>Saidul</cp:lastModifiedBy>
  <cp:revision>2</cp:revision>
  <dcterms:created xsi:type="dcterms:W3CDTF">2016-07-19T05:35:00Z</dcterms:created>
  <dcterms:modified xsi:type="dcterms:W3CDTF">2016-07-19T05:35:00Z</dcterms:modified>
</cp:coreProperties>
</file>