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617" w:rsidRPr="004F14E5" w:rsidRDefault="004F14E5">
      <w:pPr>
        <w:rPr>
          <w:b/>
          <w:sz w:val="28"/>
        </w:rPr>
      </w:pPr>
      <w:r w:rsidRPr="004F14E5">
        <w:rPr>
          <w:b/>
          <w:noProof/>
          <w:sz w:val="28"/>
        </w:rPr>
        <w:t>Gap Analysis Template</w:t>
      </w:r>
    </w:p>
    <w:tbl>
      <w:tblPr>
        <w:tblStyle w:val="TableGrid"/>
        <w:tblW w:w="12595" w:type="dxa"/>
        <w:tblLayout w:type="fixed"/>
        <w:tblLook w:val="04A0" w:firstRow="1" w:lastRow="0" w:firstColumn="1" w:lastColumn="0" w:noHBand="0" w:noVBand="1"/>
      </w:tblPr>
      <w:tblGrid>
        <w:gridCol w:w="3041"/>
        <w:gridCol w:w="1904"/>
        <w:gridCol w:w="1440"/>
        <w:gridCol w:w="2160"/>
        <w:gridCol w:w="1800"/>
        <w:gridCol w:w="1260"/>
        <w:gridCol w:w="990"/>
      </w:tblGrid>
      <w:tr w:rsidR="004F14E5" w:rsidTr="004F14E5">
        <w:tc>
          <w:tcPr>
            <w:tcW w:w="3041" w:type="dxa"/>
            <w:vMerge w:val="restart"/>
            <w:shd w:val="clear" w:color="auto" w:fill="8EAADB" w:themeFill="accent5" w:themeFillTint="99"/>
          </w:tcPr>
          <w:p w:rsidR="004F14E5" w:rsidRDefault="004F14E5" w:rsidP="004F14E5">
            <w:pPr>
              <w:jc w:val="center"/>
              <w:rPr>
                <w:b/>
                <w:sz w:val="24"/>
              </w:rPr>
            </w:pPr>
          </w:p>
          <w:p w:rsidR="004F14E5" w:rsidRDefault="004F14E5" w:rsidP="004F14E5">
            <w:pPr>
              <w:jc w:val="center"/>
              <w:rPr>
                <w:b/>
                <w:sz w:val="24"/>
              </w:rPr>
            </w:pPr>
          </w:p>
          <w:p w:rsidR="004F14E5" w:rsidRPr="004F14E5" w:rsidRDefault="004F14E5" w:rsidP="004F14E5">
            <w:pPr>
              <w:jc w:val="center"/>
              <w:rPr>
                <w:b/>
                <w:sz w:val="24"/>
              </w:rPr>
            </w:pPr>
            <w:r w:rsidRPr="004F14E5">
              <w:rPr>
                <w:b/>
                <w:sz w:val="24"/>
              </w:rPr>
              <w:t>Knowledge/Skill</w:t>
            </w:r>
          </w:p>
          <w:p w:rsidR="004F14E5" w:rsidRPr="004F14E5" w:rsidRDefault="004F14E5" w:rsidP="004F14E5">
            <w:pPr>
              <w:jc w:val="center"/>
              <w:rPr>
                <w:b/>
                <w:sz w:val="24"/>
              </w:rPr>
            </w:pPr>
            <w:r w:rsidRPr="004F14E5">
              <w:rPr>
                <w:b/>
                <w:sz w:val="24"/>
              </w:rPr>
              <w:t>Area</w:t>
            </w:r>
          </w:p>
        </w:tc>
        <w:tc>
          <w:tcPr>
            <w:tcW w:w="5504" w:type="dxa"/>
            <w:gridSpan w:val="3"/>
            <w:shd w:val="clear" w:color="auto" w:fill="FFD966" w:themeFill="accent4" w:themeFillTint="99"/>
          </w:tcPr>
          <w:p w:rsidR="00E658A9" w:rsidRDefault="00E658A9" w:rsidP="004F14E5">
            <w:pPr>
              <w:jc w:val="center"/>
              <w:rPr>
                <w:b/>
                <w:sz w:val="24"/>
              </w:rPr>
            </w:pPr>
          </w:p>
          <w:p w:rsidR="004F14E5" w:rsidRDefault="004F14E5" w:rsidP="004F14E5">
            <w:pPr>
              <w:jc w:val="center"/>
              <w:rPr>
                <w:b/>
                <w:sz w:val="24"/>
              </w:rPr>
            </w:pPr>
            <w:r w:rsidRPr="004F14E5">
              <w:rPr>
                <w:b/>
                <w:sz w:val="24"/>
              </w:rPr>
              <w:t>Data Collection</w:t>
            </w:r>
          </w:p>
          <w:p w:rsidR="004F14E5" w:rsidRPr="004F14E5" w:rsidRDefault="004F14E5" w:rsidP="004F14E5">
            <w:pPr>
              <w:jc w:val="center"/>
              <w:rPr>
                <w:b/>
                <w:sz w:val="24"/>
              </w:rPr>
            </w:pPr>
          </w:p>
        </w:tc>
        <w:tc>
          <w:tcPr>
            <w:tcW w:w="4050" w:type="dxa"/>
            <w:gridSpan w:val="3"/>
            <w:shd w:val="clear" w:color="auto" w:fill="FFD966" w:themeFill="accent4" w:themeFillTint="99"/>
          </w:tcPr>
          <w:p w:rsidR="00E658A9" w:rsidRDefault="00E658A9" w:rsidP="004F14E5">
            <w:pPr>
              <w:jc w:val="center"/>
              <w:rPr>
                <w:b/>
                <w:sz w:val="24"/>
              </w:rPr>
            </w:pPr>
          </w:p>
          <w:p w:rsidR="004F14E5" w:rsidRPr="004F14E5" w:rsidRDefault="004F14E5" w:rsidP="004F14E5">
            <w:pPr>
              <w:jc w:val="center"/>
              <w:rPr>
                <w:b/>
                <w:sz w:val="24"/>
              </w:rPr>
            </w:pPr>
            <w:r w:rsidRPr="004F14E5">
              <w:rPr>
                <w:b/>
                <w:sz w:val="24"/>
              </w:rPr>
              <w:t>Analysis</w:t>
            </w:r>
          </w:p>
        </w:tc>
      </w:tr>
      <w:tr w:rsidR="004F14E5" w:rsidTr="004F14E5">
        <w:tc>
          <w:tcPr>
            <w:tcW w:w="3041" w:type="dxa"/>
            <w:vMerge/>
            <w:shd w:val="clear" w:color="auto" w:fill="8EAADB" w:themeFill="accent5" w:themeFillTint="99"/>
          </w:tcPr>
          <w:p w:rsidR="004F14E5" w:rsidRPr="004F14E5" w:rsidRDefault="004F14E5" w:rsidP="004F14E5">
            <w:pPr>
              <w:jc w:val="center"/>
              <w:rPr>
                <w:b/>
                <w:sz w:val="24"/>
              </w:rPr>
            </w:pPr>
          </w:p>
        </w:tc>
        <w:tc>
          <w:tcPr>
            <w:tcW w:w="1904" w:type="dxa"/>
            <w:shd w:val="clear" w:color="auto" w:fill="A8D08D" w:themeFill="accent6" w:themeFillTint="99"/>
          </w:tcPr>
          <w:p w:rsidR="004F14E5" w:rsidRPr="004F14E5" w:rsidRDefault="004F14E5" w:rsidP="004F14E5">
            <w:pPr>
              <w:jc w:val="center"/>
              <w:rPr>
                <w:b/>
                <w:sz w:val="24"/>
              </w:rPr>
            </w:pPr>
            <w:r w:rsidRPr="004F14E5">
              <w:rPr>
                <w:b/>
                <w:sz w:val="24"/>
              </w:rPr>
              <w:t>Observation</w:t>
            </w:r>
          </w:p>
        </w:tc>
        <w:tc>
          <w:tcPr>
            <w:tcW w:w="1440" w:type="dxa"/>
            <w:shd w:val="clear" w:color="auto" w:fill="A8D08D" w:themeFill="accent6" w:themeFillTint="99"/>
          </w:tcPr>
          <w:p w:rsidR="004F14E5" w:rsidRPr="004F14E5" w:rsidRDefault="004F14E5" w:rsidP="004F14E5">
            <w:pPr>
              <w:jc w:val="center"/>
              <w:rPr>
                <w:b/>
                <w:sz w:val="24"/>
              </w:rPr>
            </w:pPr>
            <w:r w:rsidRPr="004F14E5">
              <w:rPr>
                <w:b/>
                <w:sz w:val="24"/>
              </w:rPr>
              <w:t>Interview</w:t>
            </w:r>
          </w:p>
        </w:tc>
        <w:tc>
          <w:tcPr>
            <w:tcW w:w="2160" w:type="dxa"/>
            <w:shd w:val="clear" w:color="auto" w:fill="A8D08D" w:themeFill="accent6" w:themeFillTint="99"/>
          </w:tcPr>
          <w:p w:rsidR="004F14E5" w:rsidRPr="004F14E5" w:rsidRDefault="004F14E5" w:rsidP="004F14E5">
            <w:pPr>
              <w:jc w:val="center"/>
              <w:rPr>
                <w:b/>
                <w:sz w:val="24"/>
              </w:rPr>
            </w:pPr>
            <w:r w:rsidRPr="004F14E5">
              <w:rPr>
                <w:b/>
                <w:sz w:val="24"/>
              </w:rPr>
              <w:t>Documentation</w:t>
            </w:r>
          </w:p>
        </w:tc>
        <w:tc>
          <w:tcPr>
            <w:tcW w:w="1800" w:type="dxa"/>
            <w:shd w:val="clear" w:color="auto" w:fill="A8D08D" w:themeFill="accent6" w:themeFillTint="99"/>
          </w:tcPr>
          <w:p w:rsidR="004F14E5" w:rsidRPr="004F14E5" w:rsidRDefault="004F14E5" w:rsidP="004F14E5">
            <w:pPr>
              <w:jc w:val="center"/>
              <w:rPr>
                <w:b/>
                <w:sz w:val="24"/>
              </w:rPr>
            </w:pPr>
            <w:r w:rsidRPr="004F14E5">
              <w:rPr>
                <w:b/>
                <w:sz w:val="24"/>
              </w:rPr>
              <w:t>Current State</w:t>
            </w:r>
          </w:p>
        </w:tc>
        <w:tc>
          <w:tcPr>
            <w:tcW w:w="1260" w:type="dxa"/>
            <w:shd w:val="clear" w:color="auto" w:fill="A8D08D" w:themeFill="accent6" w:themeFillTint="99"/>
          </w:tcPr>
          <w:p w:rsidR="004F14E5" w:rsidRPr="004F14E5" w:rsidRDefault="004F14E5" w:rsidP="004F14E5">
            <w:pPr>
              <w:jc w:val="center"/>
              <w:rPr>
                <w:b/>
                <w:sz w:val="24"/>
              </w:rPr>
            </w:pPr>
            <w:r w:rsidRPr="004F14E5">
              <w:rPr>
                <w:b/>
                <w:sz w:val="24"/>
              </w:rPr>
              <w:t>Desired State</w:t>
            </w:r>
          </w:p>
        </w:tc>
        <w:tc>
          <w:tcPr>
            <w:tcW w:w="990" w:type="dxa"/>
            <w:shd w:val="clear" w:color="auto" w:fill="A8D08D" w:themeFill="accent6" w:themeFillTint="99"/>
          </w:tcPr>
          <w:p w:rsidR="004F14E5" w:rsidRPr="004F14E5" w:rsidRDefault="004F14E5" w:rsidP="004F14E5">
            <w:pPr>
              <w:jc w:val="center"/>
              <w:rPr>
                <w:b/>
                <w:sz w:val="24"/>
              </w:rPr>
            </w:pPr>
            <w:r w:rsidRPr="004F14E5">
              <w:rPr>
                <w:b/>
                <w:sz w:val="24"/>
              </w:rPr>
              <w:t>Gap</w:t>
            </w:r>
          </w:p>
        </w:tc>
      </w:tr>
      <w:tr w:rsidR="004F14E5" w:rsidTr="004F14E5">
        <w:tc>
          <w:tcPr>
            <w:tcW w:w="3041" w:type="dxa"/>
            <w:shd w:val="clear" w:color="auto" w:fill="7030A0"/>
          </w:tcPr>
          <w:p w:rsidR="004F14E5" w:rsidRDefault="004F14E5"/>
        </w:tc>
        <w:tc>
          <w:tcPr>
            <w:tcW w:w="1904" w:type="dxa"/>
            <w:shd w:val="clear" w:color="auto" w:fill="7030A0"/>
          </w:tcPr>
          <w:p w:rsidR="004F14E5" w:rsidRDefault="004F14E5"/>
        </w:tc>
        <w:tc>
          <w:tcPr>
            <w:tcW w:w="1440" w:type="dxa"/>
            <w:shd w:val="clear" w:color="auto" w:fill="7030A0"/>
          </w:tcPr>
          <w:p w:rsidR="004F14E5" w:rsidRDefault="004F14E5"/>
        </w:tc>
        <w:tc>
          <w:tcPr>
            <w:tcW w:w="2160" w:type="dxa"/>
            <w:shd w:val="clear" w:color="auto" w:fill="7030A0"/>
          </w:tcPr>
          <w:p w:rsidR="004F14E5" w:rsidRDefault="004F14E5"/>
        </w:tc>
        <w:tc>
          <w:tcPr>
            <w:tcW w:w="1800" w:type="dxa"/>
            <w:shd w:val="clear" w:color="auto" w:fill="7030A0"/>
          </w:tcPr>
          <w:p w:rsidR="004F14E5" w:rsidRDefault="004F14E5"/>
        </w:tc>
        <w:tc>
          <w:tcPr>
            <w:tcW w:w="1260" w:type="dxa"/>
            <w:shd w:val="clear" w:color="auto" w:fill="7030A0"/>
          </w:tcPr>
          <w:p w:rsidR="004F14E5" w:rsidRDefault="004F14E5"/>
        </w:tc>
        <w:tc>
          <w:tcPr>
            <w:tcW w:w="990" w:type="dxa"/>
            <w:shd w:val="clear" w:color="auto" w:fill="7030A0"/>
          </w:tcPr>
          <w:p w:rsidR="004F14E5" w:rsidRDefault="004F14E5"/>
        </w:tc>
      </w:tr>
      <w:tr w:rsidR="004F14E5" w:rsidTr="004F14E5">
        <w:tc>
          <w:tcPr>
            <w:tcW w:w="3041" w:type="dxa"/>
          </w:tcPr>
          <w:p w:rsidR="004F14E5" w:rsidRDefault="004F14E5"/>
          <w:p w:rsidR="004F14E5" w:rsidRDefault="004F14E5"/>
          <w:p w:rsidR="004F14E5" w:rsidRDefault="004F14E5"/>
          <w:p w:rsidR="004F14E5" w:rsidRDefault="004F14E5"/>
          <w:p w:rsidR="004F14E5" w:rsidRDefault="004F14E5"/>
          <w:p w:rsidR="004F14E5" w:rsidRDefault="004F14E5"/>
          <w:p w:rsidR="004F14E5" w:rsidRDefault="004F14E5"/>
          <w:p w:rsidR="004F14E5" w:rsidRDefault="004F14E5"/>
          <w:p w:rsidR="004F14E5" w:rsidRDefault="004F14E5"/>
          <w:p w:rsidR="004F14E5" w:rsidRDefault="004F14E5"/>
          <w:p w:rsidR="004F14E5" w:rsidRDefault="004F14E5"/>
          <w:p w:rsidR="004F14E5" w:rsidRDefault="004F14E5"/>
          <w:p w:rsidR="004F14E5" w:rsidRDefault="004F14E5"/>
          <w:p w:rsidR="004F14E5" w:rsidRDefault="004F14E5"/>
          <w:p w:rsidR="004F14E5" w:rsidRDefault="004F14E5"/>
          <w:p w:rsidR="004F14E5" w:rsidRDefault="004F14E5"/>
          <w:p w:rsidR="004F14E5" w:rsidRDefault="004F14E5"/>
          <w:p w:rsidR="004F14E5" w:rsidRDefault="004F14E5"/>
          <w:p w:rsidR="004F14E5" w:rsidRDefault="004F14E5"/>
          <w:p w:rsidR="004F14E5" w:rsidRDefault="004F14E5"/>
          <w:p w:rsidR="004F14E5" w:rsidRDefault="004F14E5"/>
          <w:p w:rsidR="004F14E5" w:rsidRDefault="004F14E5"/>
          <w:p w:rsidR="004F14E5" w:rsidRDefault="004F14E5"/>
          <w:p w:rsidR="004F14E5" w:rsidRDefault="004F14E5"/>
          <w:p w:rsidR="004F14E5" w:rsidRDefault="004F14E5"/>
          <w:p w:rsidR="004F14E5" w:rsidRDefault="004F14E5"/>
          <w:p w:rsidR="004F14E5" w:rsidRDefault="004F14E5"/>
          <w:p w:rsidR="004F14E5" w:rsidRDefault="004F14E5"/>
          <w:p w:rsidR="004F14E5" w:rsidRDefault="004F14E5"/>
          <w:p w:rsidR="004F14E5" w:rsidRDefault="004F14E5"/>
          <w:p w:rsidR="004F14E5" w:rsidRDefault="004F14E5"/>
          <w:p w:rsidR="004F14E5" w:rsidRDefault="004F14E5"/>
          <w:p w:rsidR="004F14E5" w:rsidRDefault="004F14E5"/>
          <w:p w:rsidR="004F14E5" w:rsidRDefault="004F14E5"/>
          <w:p w:rsidR="004F14E5" w:rsidRDefault="004F14E5"/>
          <w:p w:rsidR="004F14E5" w:rsidRDefault="004F14E5"/>
        </w:tc>
        <w:tc>
          <w:tcPr>
            <w:tcW w:w="1904" w:type="dxa"/>
          </w:tcPr>
          <w:p w:rsidR="004F14E5" w:rsidRDefault="004F14E5"/>
        </w:tc>
        <w:tc>
          <w:tcPr>
            <w:tcW w:w="1440" w:type="dxa"/>
          </w:tcPr>
          <w:p w:rsidR="004F14E5" w:rsidRDefault="004F14E5"/>
        </w:tc>
        <w:tc>
          <w:tcPr>
            <w:tcW w:w="2160" w:type="dxa"/>
          </w:tcPr>
          <w:p w:rsidR="004F14E5" w:rsidRDefault="004F14E5"/>
        </w:tc>
        <w:tc>
          <w:tcPr>
            <w:tcW w:w="1800" w:type="dxa"/>
          </w:tcPr>
          <w:p w:rsidR="004F14E5" w:rsidRDefault="004F14E5"/>
        </w:tc>
        <w:tc>
          <w:tcPr>
            <w:tcW w:w="1260" w:type="dxa"/>
          </w:tcPr>
          <w:p w:rsidR="004F14E5" w:rsidRDefault="004F14E5">
            <w:bookmarkStart w:id="0" w:name="_GoBack"/>
            <w:bookmarkEnd w:id="0"/>
          </w:p>
        </w:tc>
        <w:tc>
          <w:tcPr>
            <w:tcW w:w="990" w:type="dxa"/>
          </w:tcPr>
          <w:p w:rsidR="004F14E5" w:rsidRDefault="004F14E5"/>
        </w:tc>
      </w:tr>
    </w:tbl>
    <w:p w:rsidR="004F14E5" w:rsidRDefault="004F14E5"/>
    <w:sectPr w:rsidR="004F14E5" w:rsidSect="004F14E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0CC"/>
    <w:rsid w:val="00463A8D"/>
    <w:rsid w:val="004F14E5"/>
    <w:rsid w:val="00721EC9"/>
    <w:rsid w:val="00AA2027"/>
    <w:rsid w:val="00E658A9"/>
    <w:rsid w:val="00F2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B22D41-B394-43E9-9788-40FE67889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14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2016-03-06T22:54:00Z</dcterms:created>
  <dcterms:modified xsi:type="dcterms:W3CDTF">2016-03-07T02:00:00Z</dcterms:modified>
</cp:coreProperties>
</file>