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/>
      </w:tblPr>
      <w:tblGrid>
        <w:gridCol w:w="2069"/>
        <w:gridCol w:w="665"/>
        <w:gridCol w:w="1593"/>
        <w:gridCol w:w="1595"/>
        <w:gridCol w:w="1596"/>
        <w:gridCol w:w="1595"/>
        <w:gridCol w:w="1594"/>
        <w:gridCol w:w="1595"/>
        <w:gridCol w:w="1594"/>
      </w:tblGrid>
      <w:tr w:rsidR="006064BA" w:rsidTr="005862D7">
        <w:trPr>
          <w:trHeight w:hRule="exact" w:val="360"/>
          <w:jc w:val="center"/>
        </w:trPr>
        <w:tc>
          <w:tcPr>
            <w:tcW w:w="2072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:rsidR="00144ECF" w:rsidRPr="005C59E0" w:rsidRDefault="006064BA" w:rsidP="006064BA">
            <w:pPr>
              <w:pStyle w:val="Heading2"/>
            </w:pPr>
            <w:r w:rsidRPr="006064BA"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center</wp:align>
                  </wp:positionV>
                  <wp:extent cx="9182100" cy="7000875"/>
                  <wp:effectExtent l="19050" t="0" r="0" b="0"/>
                  <wp:wrapNone/>
                  <wp:docPr id="2" name="Picture 1" descr="newstri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tri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2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0" cy="700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44ECF">
              <w:t>task</w:t>
            </w:r>
          </w:p>
        </w:tc>
        <w:tc>
          <w:tcPr>
            <w:tcW w:w="646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:rsidR="00144ECF" w:rsidRDefault="00144ECF" w:rsidP="006064BA">
            <w:pPr>
              <w:pStyle w:val="Heading2"/>
            </w:pPr>
          </w:p>
        </w:tc>
        <w:tc>
          <w:tcPr>
            <w:tcW w:w="1596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:rsidR="00144ECF" w:rsidRDefault="00144ECF" w:rsidP="006064BA">
            <w:pPr>
              <w:pStyle w:val="Heading2"/>
            </w:pPr>
            <w:r>
              <w:t>monday</w:t>
            </w:r>
          </w:p>
        </w:tc>
        <w:tc>
          <w:tcPr>
            <w:tcW w:w="1597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:rsidR="00144ECF" w:rsidRDefault="00144ECF" w:rsidP="006064BA">
            <w:pPr>
              <w:pStyle w:val="Heading2"/>
            </w:pPr>
            <w:r>
              <w:t>tuesday</w:t>
            </w:r>
          </w:p>
        </w:tc>
        <w:tc>
          <w:tcPr>
            <w:tcW w:w="1597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:rsidR="00144ECF" w:rsidRDefault="00144ECF" w:rsidP="006064BA">
            <w:pPr>
              <w:pStyle w:val="Heading2"/>
            </w:pPr>
            <w:r>
              <w:t>wednesday</w:t>
            </w:r>
          </w:p>
        </w:tc>
        <w:tc>
          <w:tcPr>
            <w:tcW w:w="1597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:rsidR="00144ECF" w:rsidRDefault="00144ECF" w:rsidP="006064BA">
            <w:pPr>
              <w:pStyle w:val="Heading2"/>
            </w:pPr>
            <w:r>
              <w:t>thursday</w:t>
            </w:r>
          </w:p>
        </w:tc>
        <w:tc>
          <w:tcPr>
            <w:tcW w:w="1597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:rsidR="00144ECF" w:rsidRDefault="00144ECF" w:rsidP="006064BA">
            <w:pPr>
              <w:pStyle w:val="Heading2"/>
            </w:pPr>
            <w:r>
              <w:t>friday</w:t>
            </w:r>
          </w:p>
        </w:tc>
        <w:tc>
          <w:tcPr>
            <w:tcW w:w="1597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:rsidR="00144ECF" w:rsidRDefault="00144ECF" w:rsidP="006064BA">
            <w:pPr>
              <w:pStyle w:val="Heading2"/>
            </w:pPr>
            <w:r>
              <w:t>saturday</w:t>
            </w:r>
          </w:p>
        </w:tc>
        <w:tc>
          <w:tcPr>
            <w:tcW w:w="1597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:rsidR="00144ECF" w:rsidRDefault="00144ECF" w:rsidP="006064BA">
            <w:pPr>
              <w:pStyle w:val="Heading2"/>
            </w:pPr>
            <w:r>
              <w:t>sunday</w:t>
            </w:r>
          </w:p>
        </w:tc>
      </w:tr>
      <w:tr w:rsidR="006064BA" w:rsidTr="005862D7">
        <w:trPr>
          <w:trHeight w:hRule="exact" w:val="288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144ECF" w:rsidRDefault="00144ECF" w:rsidP="006064BA">
            <w:pPr>
              <w:pStyle w:val="Heading3"/>
            </w:pPr>
            <w:r>
              <w:t>breakfast dishes</w:t>
            </w: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144ECF" w:rsidRDefault="00820395" w:rsidP="006064BA">
            <w:pPr>
              <w:pStyle w:val="SmallType"/>
            </w:pPr>
            <w:r>
              <w:t>who: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144ECF" w:rsidRDefault="00144ECF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144ECF" w:rsidRDefault="00820395" w:rsidP="006064BA">
            <w:pPr>
              <w:pStyle w:val="SmallType"/>
            </w:pPr>
            <w:r>
              <w:t>done?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  <w:r>
              <w:t>dinner dishes</w:t>
            </w: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who: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done?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  <w:r>
              <w:t>dust</w:t>
            </w: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who: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done?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  <w:r>
              <w:t>vacuum</w:t>
            </w: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who: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done?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  <w:r>
              <w:t>laundry</w:t>
            </w: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who: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done?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  <w:r>
              <w:t>mow lawn</w:t>
            </w: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who: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done?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  <w:r>
              <w:t>water plants</w:t>
            </w: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who: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done?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  <w:r>
              <w:t>mop floor</w:t>
            </w: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who: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done?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  <w:r>
              <w:t>clean bathroom</w:t>
            </w: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who: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done?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  <w:r>
              <w:t>take out the trash</w:t>
            </w: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who: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done?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  <w:r>
              <w:t>get the mail</w:t>
            </w: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who: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done?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144ECF" w:rsidRDefault="00144ECF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144ECF" w:rsidRDefault="00144ECF" w:rsidP="006064BA">
            <w:pPr>
              <w:pStyle w:val="SmallType"/>
            </w:pP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144ECF" w:rsidRDefault="00144ECF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144ECF" w:rsidRDefault="00144ECF" w:rsidP="006064BA">
            <w:pPr>
              <w:pStyle w:val="SmallType"/>
            </w:pP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144ECF" w:rsidRDefault="00144ECF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144ECF" w:rsidRDefault="00144ECF" w:rsidP="006064BA">
            <w:pPr>
              <w:pStyle w:val="SmallType"/>
            </w:pP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144ECF" w:rsidRDefault="00144ECF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144ECF" w:rsidRDefault="00144ECF" w:rsidP="006064BA">
            <w:pPr>
              <w:pStyle w:val="SmallType"/>
            </w:pP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144ECF" w:rsidRDefault="00144ECF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144ECF" w:rsidRDefault="00144ECF" w:rsidP="006064BA">
            <w:pPr>
              <w:pStyle w:val="SmallType"/>
            </w:pP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144ECF" w:rsidRDefault="00144ECF" w:rsidP="006064BA"/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144ECF" w:rsidRDefault="00144ECF" w:rsidP="006064BA">
            <w:pPr>
              <w:pStyle w:val="SmallType"/>
            </w:pP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</w:tr>
    </w:tbl>
    <w:p w:rsidR="00C561CB" w:rsidRDefault="00524F90">
      <w:bookmarkStart w:id="0" w:name="_GoBack"/>
      <w:bookmarkEnd w:id="0"/>
      <w:r>
        <w:rPr>
          <w:noProof/>
        </w:rPr>
        <w:pict>
          <v:roundrect id="AutoShape 4" o:spid="_x0000_s1026" style="position:absolute;margin-left:48.5pt;margin-top:47.75pt;width:694.8pt;height:63.75pt;z-index:251658240;visibility:visible;mso-wrap-style:square;mso-width-percent:0;mso-height-percent:0;mso-wrap-distance-left:9pt;mso-wrap-distance-top:0;mso-wrap-distance-right:9pt;mso-wrap-distance-bottom:18.7pt;mso-position-horizontal:absolute;mso-position-horizontal-relative:page;mso-position-vertical:absolute;mso-position-vertical-relative:page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" o:allowoverlap="f" fillcolor="#604878 [3208]" strokecolor="white [3212]" strokeweight="1pt">
            <v:fill opacity="52429f"/>
            <v:textbox style="mso-next-textbox:#AutoShape 4">
              <w:txbxContent>
                <w:p w:rsidR="006064BA" w:rsidRDefault="006064BA" w:rsidP="004901E5">
                  <w:pPr>
                    <w:pStyle w:val="Heading1"/>
                  </w:pPr>
                  <w:r>
                    <w:t>family task list</w:t>
                  </w:r>
                </w:p>
              </w:txbxContent>
            </v:textbox>
            <w10:wrap type="topAndBottom" anchorx="page" anchory="page"/>
          </v:roundrect>
        </w:pict>
      </w:r>
    </w:p>
    <w:sectPr w:rsidR="00C561CB" w:rsidSect="006064BA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7F04"/>
  <w:defaultTabStop w:val="720"/>
  <w:characterSpacingControl w:val="doNotCompress"/>
  <w:compat/>
  <w:rsids>
    <w:rsidRoot w:val="00D62920"/>
    <w:rsid w:val="00144ECF"/>
    <w:rsid w:val="0017754B"/>
    <w:rsid w:val="002210A4"/>
    <w:rsid w:val="00422283"/>
    <w:rsid w:val="0044581C"/>
    <w:rsid w:val="004901E5"/>
    <w:rsid w:val="00524F90"/>
    <w:rsid w:val="0054649F"/>
    <w:rsid w:val="005862D7"/>
    <w:rsid w:val="005B1A8E"/>
    <w:rsid w:val="005C59E0"/>
    <w:rsid w:val="006064BA"/>
    <w:rsid w:val="00650506"/>
    <w:rsid w:val="006701A6"/>
    <w:rsid w:val="00820395"/>
    <w:rsid w:val="0087233A"/>
    <w:rsid w:val="009B1D57"/>
    <w:rsid w:val="00B82242"/>
    <w:rsid w:val="00BF521A"/>
    <w:rsid w:val="00C52DAF"/>
    <w:rsid w:val="00C561CB"/>
    <w:rsid w:val="00CB70A8"/>
    <w:rsid w:val="00D21B56"/>
    <w:rsid w:val="00D350EA"/>
    <w:rsid w:val="00D62920"/>
    <w:rsid w:val="00E12324"/>
    <w:rsid w:val="00F81335"/>
    <w:rsid w:val="00FA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c6a69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2D7"/>
    <w:rPr>
      <w:rFonts w:asciiTheme="minorHAnsi" w:hAnsiTheme="minorHAnsi"/>
      <w:spacing w:val="20"/>
      <w:sz w:val="24"/>
      <w:szCs w:val="24"/>
    </w:rPr>
  </w:style>
  <w:style w:type="paragraph" w:styleId="Heading1">
    <w:name w:val="heading 1"/>
    <w:basedOn w:val="Normal"/>
    <w:next w:val="Normal"/>
    <w:qFormat/>
    <w:rsid w:val="006064BA"/>
    <w:pPr>
      <w:spacing w:before="200"/>
      <w:jc w:val="center"/>
      <w:outlineLvl w:val="0"/>
    </w:pPr>
    <w:rPr>
      <w:rFonts w:asciiTheme="majorHAnsi" w:hAnsiTheme="majorHAnsi"/>
      <w:b/>
      <w:caps/>
      <w:color w:val="FFFFFF" w:themeColor="background1"/>
      <w:spacing w:val="40"/>
      <w:sz w:val="56"/>
      <w:szCs w:val="40"/>
    </w:rPr>
  </w:style>
  <w:style w:type="paragraph" w:styleId="Heading2">
    <w:name w:val="heading 2"/>
    <w:basedOn w:val="Normal"/>
    <w:next w:val="Normal"/>
    <w:qFormat/>
    <w:rsid w:val="006064BA"/>
    <w:pPr>
      <w:outlineLvl w:val="1"/>
    </w:pPr>
    <w:rPr>
      <w:b/>
      <w:caps/>
      <w:color w:val="FFFFFF" w:themeColor="background1"/>
      <w:szCs w:val="20"/>
    </w:rPr>
  </w:style>
  <w:style w:type="paragraph" w:styleId="Heading3">
    <w:name w:val="heading 3"/>
    <w:basedOn w:val="Normal"/>
    <w:next w:val="Normal"/>
    <w:qFormat/>
    <w:rsid w:val="005B1A8E"/>
    <w:pPr>
      <w:outlineLvl w:val="2"/>
    </w:pPr>
    <w:rPr>
      <w:b/>
      <w:caps/>
      <w:color w:val="473659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Type">
    <w:name w:val="Small Type"/>
    <w:basedOn w:val="Normal"/>
    <w:qFormat/>
    <w:rsid w:val="005862D7"/>
    <w:rPr>
      <w:caps/>
      <w:color w:val="FFFFFF" w:themeColor="background1"/>
      <w:sz w:val="18"/>
      <w:szCs w:val="16"/>
    </w:rPr>
  </w:style>
  <w:style w:type="paragraph" w:styleId="BalloonText">
    <w:name w:val="Balloon Text"/>
    <w:basedOn w:val="Normal"/>
    <w:semiHidden/>
    <w:rsid w:val="00177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9E0"/>
    <w:rPr>
      <w:rFonts w:ascii="Tw Cen MT Condensed" w:hAnsi="Tw Cen MT Condensed"/>
      <w:szCs w:val="24"/>
    </w:rPr>
  </w:style>
  <w:style w:type="paragraph" w:styleId="Heading1">
    <w:name w:val="heading 1"/>
    <w:basedOn w:val="Normal"/>
    <w:next w:val="Normal"/>
    <w:qFormat/>
    <w:rsid w:val="00F81335"/>
    <w:pPr>
      <w:framePr w:hSpace="187" w:wrap="around" w:vAnchor="page" w:hAnchor="page" w:xAlign="center" w:y="2521"/>
      <w:spacing w:before="200"/>
      <w:suppressOverlap/>
      <w:jc w:val="center"/>
      <w:outlineLvl w:val="0"/>
    </w:pPr>
    <w:rPr>
      <w:rFonts w:ascii="Tw Cen MT" w:hAnsi="Tw Cen MT"/>
      <w:b/>
      <w:caps/>
      <w:color w:val="FFFFFF"/>
      <w:spacing w:val="40"/>
      <w:sz w:val="56"/>
      <w:szCs w:val="40"/>
    </w:rPr>
  </w:style>
  <w:style w:type="paragraph" w:styleId="Heading2">
    <w:name w:val="heading 2"/>
    <w:basedOn w:val="Heading1"/>
    <w:next w:val="Normal"/>
    <w:qFormat/>
    <w:rsid w:val="0044581C"/>
    <w:pPr>
      <w:framePr w:wrap="around"/>
      <w:spacing w:before="0"/>
      <w:jc w:val="left"/>
      <w:outlineLvl w:val="1"/>
    </w:pPr>
    <w:rPr>
      <w:rFonts w:ascii="Tw Cen MT Condensed" w:hAnsi="Tw Cen MT Condensed"/>
      <w:spacing w:val="20"/>
      <w:sz w:val="20"/>
      <w:szCs w:val="20"/>
    </w:rPr>
  </w:style>
  <w:style w:type="paragraph" w:styleId="Heading3">
    <w:name w:val="heading 3"/>
    <w:basedOn w:val="Heading2"/>
    <w:next w:val="Normal"/>
    <w:qFormat/>
    <w:rsid w:val="004901E5"/>
    <w:pPr>
      <w:framePr w:wrap="around"/>
      <w:outlineLvl w:val="2"/>
    </w:pPr>
    <w:rPr>
      <w:color w:val="7B454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mallType">
    <w:name w:val="Small Type"/>
    <w:basedOn w:val="Normal"/>
    <w:rsid w:val="00B82242"/>
    <w:pPr>
      <w:framePr w:hSpace="187" w:wrap="around" w:vAnchor="page" w:hAnchor="page" w:xAlign="center" w:y="2521"/>
      <w:suppressOverlap/>
    </w:pPr>
    <w:rPr>
      <w:caps/>
      <w:color w:val="FFFFFF"/>
      <w:spacing w:val="20"/>
      <w:sz w:val="16"/>
      <w:szCs w:val="16"/>
    </w:rPr>
  </w:style>
  <w:style w:type="paragraph" w:styleId="BalloonText">
    <w:name w:val="Balloon Text"/>
    <w:basedOn w:val="Normal"/>
    <w:semiHidden/>
    <w:rsid w:val="0017754B"/>
    <w:rPr>
      <w:rFonts w:ascii="Tahoma" w:hAnsi="Tahoma" w:cs="Tahoma"/>
      <w:sz w:val="16"/>
      <w:szCs w:val="16"/>
    </w:rPr>
  </w:style>
  <w:style w:type="paragraph" w:customStyle="1" w:styleId="Names">
    <w:name w:val="Names"/>
    <w:basedOn w:val="Heading2"/>
    <w:rsid w:val="00C52DAF"/>
    <w:pPr>
      <w:framePr w:wrap="around"/>
      <w:spacing w:before="10"/>
    </w:pPr>
    <w:rPr>
      <w:caps w:val="0"/>
      <w:color w:val="7B4542"/>
      <w:spacing w:val="8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hore Chart">
      <a:majorFont>
        <a:latin typeface="Tw Cen MT"/>
        <a:ea typeface=""/>
        <a:cs typeface=""/>
      </a:majorFont>
      <a:minorFont>
        <a:latin typeface="Tw Cen MT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727474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2011-12-20T17:26:00+00:00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1383547</Value>
      <Value>1383548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Family chore chart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TP102805726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>2003 to 2007 conversion.</UANotes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AA0D4FF-6647-4ABD-BFE9-80A5A05CC80C}"/>
</file>

<file path=customXml/itemProps2.xml><?xml version="1.0" encoding="utf-8"?>
<ds:datastoreItem xmlns:ds="http://schemas.openxmlformats.org/officeDocument/2006/customXml" ds:itemID="{8E4B60FA-69A5-4B34-90F5-25FEFAE59C35}"/>
</file>

<file path=customXml/itemProps3.xml><?xml version="1.0" encoding="utf-8"?>
<ds:datastoreItem xmlns:ds="http://schemas.openxmlformats.org/officeDocument/2006/customXml" ds:itemID="{842AFA16-0481-4F81-B3A7-AD45DDBF969E}"/>
</file>

<file path=docProps/app.xml><?xml version="1.0" encoding="utf-8"?>
<Properties xmlns="http://schemas.openxmlformats.org/officeDocument/2006/extended-properties" xmlns:vt="http://schemas.openxmlformats.org/officeDocument/2006/docPropsVTypes">
  <Template>FamilyChoreList.dotx</Template>
  <TotalTime>39</TotalTime>
  <Pages>1</Pages>
  <Words>52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chore chart</vt:lpstr>
    </vt:vector>
  </TitlesOfParts>
  <Company>Microsoft Corporation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chore chart</dc:title>
  <dc:creator>tester</dc:creator>
  <cp:lastModifiedBy>summer</cp:lastModifiedBy>
  <cp:revision>3</cp:revision>
  <cp:lastPrinted>2006-03-22T17:20:00Z</cp:lastPrinted>
  <dcterms:created xsi:type="dcterms:W3CDTF">2011-12-20T17:19:00Z</dcterms:created>
  <dcterms:modified xsi:type="dcterms:W3CDTF">2012-03-29T23:41:00Z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TC100789471033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